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3AEE5" w14:textId="77777777" w:rsidR="002E7BC7" w:rsidRPr="00214600" w:rsidRDefault="002E7BC7" w:rsidP="0096329B">
      <w:pPr>
        <w:jc w:val="center"/>
        <w:rPr>
          <w:rFonts w:ascii="Book Antiqua" w:hAnsi="Book Antiqua"/>
          <w:sz w:val="20"/>
          <w:szCs w:val="20"/>
        </w:rPr>
      </w:pPr>
      <w:r w:rsidRPr="00214600">
        <w:rPr>
          <w:rFonts w:ascii="Book Antiqua" w:hAnsi="Book Antiqua"/>
          <w:sz w:val="20"/>
          <w:szCs w:val="20"/>
        </w:rPr>
        <w:t>VILLAGE OF SPECULATOR</w:t>
      </w:r>
    </w:p>
    <w:p w14:paraId="0B3925D7" w14:textId="6B2BEF79" w:rsidR="002E7BC7" w:rsidRPr="00214600" w:rsidRDefault="00690EA7" w:rsidP="0096329B">
      <w:pPr>
        <w:jc w:val="center"/>
        <w:rPr>
          <w:rFonts w:ascii="Book Antiqua" w:hAnsi="Book Antiqua"/>
          <w:sz w:val="20"/>
          <w:szCs w:val="20"/>
        </w:rPr>
      </w:pPr>
      <w:r>
        <w:rPr>
          <w:rFonts w:ascii="Book Antiqua" w:hAnsi="Book Antiqua"/>
          <w:sz w:val="20"/>
          <w:szCs w:val="20"/>
        </w:rPr>
        <w:t>Zoning Board of Appeals</w:t>
      </w:r>
    </w:p>
    <w:p w14:paraId="2A6D67C0" w14:textId="4FD92693" w:rsidR="002E7BC7" w:rsidRPr="00214600" w:rsidRDefault="00754582" w:rsidP="0096329B">
      <w:pPr>
        <w:jc w:val="center"/>
        <w:rPr>
          <w:rFonts w:ascii="Book Antiqua" w:hAnsi="Book Antiqua"/>
          <w:sz w:val="20"/>
          <w:szCs w:val="20"/>
        </w:rPr>
      </w:pPr>
      <w:r>
        <w:rPr>
          <w:rFonts w:ascii="Book Antiqua" w:hAnsi="Book Antiqua"/>
          <w:sz w:val="20"/>
          <w:szCs w:val="20"/>
        </w:rPr>
        <w:t>October</w:t>
      </w:r>
      <w:r w:rsidR="00A957FE">
        <w:rPr>
          <w:rFonts w:ascii="Book Antiqua" w:hAnsi="Book Antiqua"/>
          <w:sz w:val="20"/>
          <w:szCs w:val="20"/>
        </w:rPr>
        <w:t xml:space="preserve"> </w:t>
      </w:r>
      <w:r w:rsidR="00DB52A3">
        <w:rPr>
          <w:rFonts w:ascii="Book Antiqua" w:hAnsi="Book Antiqua"/>
          <w:sz w:val="20"/>
          <w:szCs w:val="20"/>
        </w:rPr>
        <w:t>1</w:t>
      </w:r>
      <w:r>
        <w:rPr>
          <w:rFonts w:ascii="Book Antiqua" w:hAnsi="Book Antiqua"/>
          <w:sz w:val="20"/>
          <w:szCs w:val="20"/>
        </w:rPr>
        <w:t>6</w:t>
      </w:r>
      <w:r w:rsidR="00461BEE">
        <w:rPr>
          <w:rFonts w:ascii="Book Antiqua" w:hAnsi="Book Antiqua"/>
          <w:sz w:val="20"/>
          <w:szCs w:val="20"/>
        </w:rPr>
        <w:t>, 2023</w:t>
      </w:r>
    </w:p>
    <w:p w14:paraId="4231ECE9" w14:textId="77777777" w:rsidR="002E7BC7" w:rsidRPr="00214600" w:rsidRDefault="002E7BC7" w:rsidP="008F1C9A">
      <w:pPr>
        <w:rPr>
          <w:rFonts w:ascii="Book Antiqua" w:hAnsi="Book Antiqua"/>
          <w:sz w:val="20"/>
          <w:szCs w:val="20"/>
        </w:rPr>
      </w:pPr>
    </w:p>
    <w:p w14:paraId="5E774734" w14:textId="429D29B2" w:rsidR="007B5A81" w:rsidRPr="00214600" w:rsidRDefault="002E7BC7" w:rsidP="008F1C9A">
      <w:pPr>
        <w:rPr>
          <w:rFonts w:ascii="Book Antiqua" w:hAnsi="Book Antiqua"/>
          <w:sz w:val="20"/>
          <w:szCs w:val="20"/>
        </w:rPr>
      </w:pPr>
      <w:r w:rsidRPr="00214600">
        <w:rPr>
          <w:rFonts w:ascii="Book Antiqua" w:hAnsi="Book Antiqua"/>
          <w:sz w:val="20"/>
          <w:szCs w:val="20"/>
        </w:rPr>
        <w:tab/>
      </w:r>
      <w:r w:rsidR="007B5A81" w:rsidRPr="00214600">
        <w:rPr>
          <w:rFonts w:ascii="Book Antiqua" w:hAnsi="Book Antiqua"/>
          <w:sz w:val="20"/>
          <w:szCs w:val="20"/>
        </w:rPr>
        <w:t xml:space="preserve">A </w:t>
      </w:r>
      <w:r w:rsidR="00640861">
        <w:rPr>
          <w:rFonts w:ascii="Book Antiqua" w:hAnsi="Book Antiqua"/>
          <w:sz w:val="20"/>
          <w:szCs w:val="20"/>
        </w:rPr>
        <w:t>Special</w:t>
      </w:r>
      <w:r w:rsidR="007B5A81" w:rsidRPr="00214600">
        <w:rPr>
          <w:rFonts w:ascii="Book Antiqua" w:hAnsi="Book Antiqua"/>
          <w:sz w:val="20"/>
          <w:szCs w:val="20"/>
        </w:rPr>
        <w:t xml:space="preserve"> Meeting of the Village of Speculator </w:t>
      </w:r>
      <w:r w:rsidR="00640861">
        <w:rPr>
          <w:rFonts w:ascii="Book Antiqua" w:hAnsi="Book Antiqua"/>
          <w:sz w:val="20"/>
          <w:szCs w:val="20"/>
        </w:rPr>
        <w:t xml:space="preserve">Zoning Board of Appeals </w:t>
      </w:r>
      <w:r w:rsidR="007B5A81" w:rsidRPr="00214600">
        <w:rPr>
          <w:rFonts w:ascii="Book Antiqua" w:hAnsi="Book Antiqua"/>
          <w:sz w:val="20"/>
          <w:szCs w:val="20"/>
        </w:rPr>
        <w:t xml:space="preserve">was held at the Village Hall, 2875 State Route 8, Speculator, New York, on </w:t>
      </w:r>
      <w:r w:rsidR="00754582">
        <w:rPr>
          <w:rFonts w:ascii="Book Antiqua" w:hAnsi="Book Antiqua"/>
          <w:sz w:val="20"/>
          <w:szCs w:val="20"/>
        </w:rPr>
        <w:t>October</w:t>
      </w:r>
      <w:r w:rsidR="00083378">
        <w:rPr>
          <w:rFonts w:ascii="Book Antiqua" w:hAnsi="Book Antiqua"/>
          <w:sz w:val="20"/>
          <w:szCs w:val="20"/>
        </w:rPr>
        <w:t xml:space="preserve"> </w:t>
      </w:r>
      <w:r w:rsidR="00DB52A3">
        <w:rPr>
          <w:rFonts w:ascii="Book Antiqua" w:hAnsi="Book Antiqua"/>
          <w:sz w:val="20"/>
          <w:szCs w:val="20"/>
        </w:rPr>
        <w:t>1</w:t>
      </w:r>
      <w:r w:rsidR="00754582">
        <w:rPr>
          <w:rFonts w:ascii="Book Antiqua" w:hAnsi="Book Antiqua"/>
          <w:sz w:val="20"/>
          <w:szCs w:val="20"/>
        </w:rPr>
        <w:t>6</w:t>
      </w:r>
      <w:r w:rsidR="00461BEE">
        <w:rPr>
          <w:rFonts w:ascii="Book Antiqua" w:hAnsi="Book Antiqua"/>
          <w:sz w:val="20"/>
          <w:szCs w:val="20"/>
        </w:rPr>
        <w:t>, 2023</w:t>
      </w:r>
      <w:r w:rsidR="007B5A81" w:rsidRPr="00214600">
        <w:rPr>
          <w:rFonts w:ascii="Book Antiqua" w:hAnsi="Book Antiqua"/>
          <w:sz w:val="20"/>
          <w:szCs w:val="20"/>
        </w:rPr>
        <w:t>.</w:t>
      </w:r>
    </w:p>
    <w:p w14:paraId="77E51A83" w14:textId="20F38144" w:rsidR="002E7BC7" w:rsidRPr="00214600" w:rsidRDefault="002E7BC7" w:rsidP="008F1C9A">
      <w:pPr>
        <w:rPr>
          <w:rFonts w:ascii="Book Antiqua" w:hAnsi="Book Antiqua"/>
          <w:sz w:val="20"/>
          <w:szCs w:val="20"/>
        </w:rPr>
      </w:pPr>
    </w:p>
    <w:p w14:paraId="3A672C41" w14:textId="495D8E6D" w:rsidR="009C3118" w:rsidRDefault="002E7BC7" w:rsidP="008F1C9A">
      <w:pPr>
        <w:rPr>
          <w:rFonts w:ascii="Book Antiqua" w:hAnsi="Book Antiqua"/>
          <w:sz w:val="20"/>
          <w:szCs w:val="20"/>
        </w:rPr>
      </w:pPr>
      <w:r w:rsidRPr="00214600">
        <w:rPr>
          <w:rFonts w:ascii="Book Antiqua" w:hAnsi="Book Antiqua"/>
          <w:sz w:val="20"/>
          <w:szCs w:val="20"/>
        </w:rPr>
        <w:tab/>
        <w:t>PRESENT:</w:t>
      </w:r>
      <w:r w:rsidR="00387535">
        <w:rPr>
          <w:rFonts w:ascii="Book Antiqua" w:hAnsi="Book Antiqua"/>
          <w:sz w:val="20"/>
          <w:szCs w:val="20"/>
        </w:rPr>
        <w:t xml:space="preserve"> </w:t>
      </w:r>
      <w:r w:rsidR="00A957FE">
        <w:rPr>
          <w:rFonts w:ascii="Book Antiqua" w:hAnsi="Book Antiqua"/>
          <w:sz w:val="20"/>
          <w:szCs w:val="20"/>
        </w:rPr>
        <w:t xml:space="preserve">Charlie Ascher, </w:t>
      </w:r>
      <w:r w:rsidR="002353A2">
        <w:rPr>
          <w:rFonts w:ascii="Book Antiqua" w:hAnsi="Book Antiqua"/>
          <w:sz w:val="20"/>
          <w:szCs w:val="20"/>
        </w:rPr>
        <w:t xml:space="preserve">Susan Hartmann, Art Stokes, </w:t>
      </w:r>
      <w:r w:rsidR="00D61B49">
        <w:rPr>
          <w:rFonts w:ascii="Book Antiqua" w:hAnsi="Book Antiqua"/>
          <w:sz w:val="20"/>
          <w:szCs w:val="20"/>
        </w:rPr>
        <w:t>Mark Crary</w:t>
      </w:r>
      <w:r w:rsidR="00754992">
        <w:rPr>
          <w:rFonts w:ascii="Book Antiqua" w:hAnsi="Book Antiqua"/>
          <w:sz w:val="20"/>
          <w:szCs w:val="20"/>
        </w:rPr>
        <w:t xml:space="preserve">, </w:t>
      </w:r>
      <w:r w:rsidR="00716820">
        <w:rPr>
          <w:rFonts w:ascii="Book Antiqua" w:hAnsi="Book Antiqua"/>
          <w:sz w:val="20"/>
          <w:szCs w:val="20"/>
        </w:rPr>
        <w:t xml:space="preserve">Dick Tessar, </w:t>
      </w:r>
      <w:r w:rsidR="00602137">
        <w:rPr>
          <w:rFonts w:ascii="Book Antiqua" w:hAnsi="Book Antiqua"/>
          <w:sz w:val="20"/>
          <w:szCs w:val="20"/>
        </w:rPr>
        <w:t>David Griffith</w:t>
      </w:r>
      <w:r w:rsidR="00382C97">
        <w:rPr>
          <w:rFonts w:ascii="Book Antiqua" w:hAnsi="Book Antiqua"/>
          <w:sz w:val="20"/>
          <w:szCs w:val="20"/>
        </w:rPr>
        <w:t xml:space="preserve">; </w:t>
      </w:r>
      <w:r w:rsidR="00382C97" w:rsidRPr="00214600">
        <w:rPr>
          <w:rFonts w:ascii="Book Antiqua" w:hAnsi="Book Antiqua"/>
          <w:sz w:val="20"/>
          <w:szCs w:val="20"/>
        </w:rPr>
        <w:t>Rick</w:t>
      </w:r>
      <w:r w:rsidR="00822642" w:rsidRPr="00214600">
        <w:rPr>
          <w:rFonts w:ascii="Book Antiqua" w:hAnsi="Book Antiqua"/>
          <w:sz w:val="20"/>
          <w:szCs w:val="20"/>
        </w:rPr>
        <w:t xml:space="preserve"> Rumsey</w:t>
      </w:r>
      <w:r w:rsidR="00A1332F" w:rsidRPr="00214600">
        <w:rPr>
          <w:rFonts w:ascii="Book Antiqua" w:hAnsi="Book Antiqua"/>
          <w:sz w:val="20"/>
          <w:szCs w:val="20"/>
        </w:rPr>
        <w:t>, Zoning Officer</w:t>
      </w:r>
      <w:r w:rsidR="00E66919">
        <w:rPr>
          <w:rFonts w:ascii="Book Antiqua" w:hAnsi="Book Antiqua"/>
          <w:sz w:val="20"/>
          <w:szCs w:val="20"/>
        </w:rPr>
        <w:t xml:space="preserve">; </w:t>
      </w:r>
      <w:r w:rsidR="009A30BF">
        <w:rPr>
          <w:rFonts w:ascii="Book Antiqua" w:hAnsi="Book Antiqua"/>
          <w:sz w:val="20"/>
          <w:szCs w:val="20"/>
        </w:rPr>
        <w:t>Crystal O’Brien</w:t>
      </w:r>
      <w:r w:rsidR="00B73469">
        <w:rPr>
          <w:rFonts w:ascii="Book Antiqua" w:hAnsi="Book Antiqua"/>
          <w:sz w:val="20"/>
          <w:szCs w:val="20"/>
        </w:rPr>
        <w:t>, Clerk - Treasurer</w:t>
      </w:r>
      <w:r w:rsidR="00016BFD">
        <w:rPr>
          <w:rFonts w:ascii="Book Antiqua" w:hAnsi="Book Antiqua"/>
          <w:sz w:val="20"/>
          <w:szCs w:val="20"/>
        </w:rPr>
        <w:t>; Absent – Matt O’Brien.</w:t>
      </w:r>
      <w:r w:rsidR="00003CF3">
        <w:rPr>
          <w:rFonts w:ascii="Book Antiqua" w:hAnsi="Book Antiqua"/>
          <w:i/>
          <w:iCs/>
          <w:sz w:val="20"/>
          <w:szCs w:val="20"/>
        </w:rPr>
        <w:t xml:space="preserve"> </w:t>
      </w:r>
      <w:r w:rsidR="00237392">
        <w:rPr>
          <w:rFonts w:ascii="Book Antiqua" w:hAnsi="Book Antiqua"/>
          <w:sz w:val="20"/>
          <w:szCs w:val="20"/>
        </w:rPr>
        <w:t>Charlie A</w:t>
      </w:r>
      <w:r w:rsidR="009C3118">
        <w:rPr>
          <w:rFonts w:ascii="Book Antiqua" w:hAnsi="Book Antiqua"/>
          <w:sz w:val="20"/>
          <w:szCs w:val="20"/>
        </w:rPr>
        <w:t>scher stood in as chairman in Mr. O’Brien’s absence.</w:t>
      </w:r>
    </w:p>
    <w:p w14:paraId="2803D1C3" w14:textId="77777777" w:rsidR="009C3118" w:rsidRDefault="009C3118" w:rsidP="008F1C9A">
      <w:pPr>
        <w:rPr>
          <w:rFonts w:ascii="Book Antiqua" w:hAnsi="Book Antiqua"/>
          <w:sz w:val="20"/>
          <w:szCs w:val="20"/>
        </w:rPr>
      </w:pPr>
    </w:p>
    <w:p w14:paraId="413B5F03" w14:textId="59323660" w:rsidR="00003CF3" w:rsidRDefault="00387535" w:rsidP="008F1C9A">
      <w:pPr>
        <w:rPr>
          <w:rFonts w:ascii="Book Antiqua" w:hAnsi="Book Antiqua"/>
          <w:sz w:val="20"/>
          <w:szCs w:val="20"/>
        </w:rPr>
      </w:pPr>
      <w:r>
        <w:rPr>
          <w:rFonts w:ascii="Book Antiqua" w:hAnsi="Book Antiqua"/>
          <w:sz w:val="20"/>
          <w:szCs w:val="20"/>
        </w:rPr>
        <w:tab/>
        <w:t xml:space="preserve">GUESTS: Joe Cavazos </w:t>
      </w:r>
      <w:r w:rsidR="007910BC">
        <w:rPr>
          <w:rFonts w:ascii="Book Antiqua" w:hAnsi="Book Antiqua"/>
          <w:sz w:val="20"/>
          <w:szCs w:val="20"/>
        </w:rPr>
        <w:t>and Rick Swift</w:t>
      </w:r>
    </w:p>
    <w:p w14:paraId="63BB0A97" w14:textId="77777777" w:rsidR="007910BC" w:rsidRDefault="007910BC" w:rsidP="008F1C9A">
      <w:pPr>
        <w:rPr>
          <w:rFonts w:ascii="Book Antiqua" w:hAnsi="Book Antiqua"/>
          <w:sz w:val="20"/>
          <w:szCs w:val="20"/>
        </w:rPr>
      </w:pPr>
    </w:p>
    <w:p w14:paraId="074CC192" w14:textId="20EE456F" w:rsidR="0072088A" w:rsidRDefault="009C3118" w:rsidP="008F1C9A">
      <w:pPr>
        <w:rPr>
          <w:rFonts w:ascii="Book Antiqua" w:hAnsi="Book Antiqua"/>
          <w:sz w:val="20"/>
          <w:szCs w:val="20"/>
        </w:rPr>
      </w:pPr>
      <w:r>
        <w:rPr>
          <w:rFonts w:ascii="Book Antiqua" w:hAnsi="Book Antiqua"/>
          <w:sz w:val="20"/>
          <w:szCs w:val="20"/>
        </w:rPr>
        <w:t>Mr. Ascher</w:t>
      </w:r>
      <w:r w:rsidR="007E1614" w:rsidRPr="00214600">
        <w:rPr>
          <w:rFonts w:ascii="Book Antiqua" w:hAnsi="Book Antiqua"/>
          <w:sz w:val="20"/>
          <w:szCs w:val="20"/>
        </w:rPr>
        <w:t xml:space="preserve"> </w:t>
      </w:r>
      <w:r w:rsidR="0072088A" w:rsidRPr="00214600">
        <w:rPr>
          <w:rFonts w:ascii="Book Antiqua" w:hAnsi="Book Antiqua"/>
          <w:sz w:val="20"/>
          <w:szCs w:val="20"/>
        </w:rPr>
        <w:t>cal</w:t>
      </w:r>
      <w:r w:rsidR="007A5C05" w:rsidRPr="00214600">
        <w:rPr>
          <w:rFonts w:ascii="Book Antiqua" w:hAnsi="Book Antiqua"/>
          <w:sz w:val="20"/>
          <w:szCs w:val="20"/>
        </w:rPr>
        <w:t xml:space="preserve">led the meeting to order at </w:t>
      </w:r>
      <w:r w:rsidR="001E7C86" w:rsidRPr="00214600">
        <w:rPr>
          <w:rFonts w:ascii="Book Antiqua" w:hAnsi="Book Antiqua"/>
          <w:sz w:val="20"/>
          <w:szCs w:val="20"/>
        </w:rPr>
        <w:t>7:</w:t>
      </w:r>
      <w:r w:rsidR="00E25406" w:rsidRPr="00214600">
        <w:rPr>
          <w:rFonts w:ascii="Book Antiqua" w:hAnsi="Book Antiqua"/>
          <w:sz w:val="20"/>
          <w:szCs w:val="20"/>
        </w:rPr>
        <w:t>0</w:t>
      </w:r>
      <w:r w:rsidR="00AF13A4">
        <w:rPr>
          <w:rFonts w:ascii="Book Antiqua" w:hAnsi="Book Antiqua"/>
          <w:sz w:val="20"/>
          <w:szCs w:val="20"/>
        </w:rPr>
        <w:t>0</w:t>
      </w:r>
      <w:r w:rsidR="001E7C86" w:rsidRPr="00214600">
        <w:rPr>
          <w:rFonts w:ascii="Book Antiqua" w:hAnsi="Book Antiqua"/>
          <w:sz w:val="20"/>
          <w:szCs w:val="20"/>
        </w:rPr>
        <w:t xml:space="preserve"> </w:t>
      </w:r>
      <w:r w:rsidR="0072088A" w:rsidRPr="00214600">
        <w:rPr>
          <w:rFonts w:ascii="Book Antiqua" w:hAnsi="Book Antiqua"/>
          <w:sz w:val="20"/>
          <w:szCs w:val="20"/>
        </w:rPr>
        <w:t>p.m</w:t>
      </w:r>
      <w:r w:rsidR="002353A2">
        <w:rPr>
          <w:rFonts w:ascii="Book Antiqua" w:hAnsi="Book Antiqua"/>
          <w:sz w:val="20"/>
          <w:szCs w:val="20"/>
        </w:rPr>
        <w:t xml:space="preserve">. </w:t>
      </w:r>
    </w:p>
    <w:p w14:paraId="0EE96751" w14:textId="77777777" w:rsidR="003250A1" w:rsidRDefault="003250A1" w:rsidP="008F1C9A">
      <w:pPr>
        <w:rPr>
          <w:rFonts w:ascii="Book Antiqua" w:hAnsi="Book Antiqua"/>
          <w:sz w:val="20"/>
          <w:szCs w:val="20"/>
        </w:rPr>
      </w:pPr>
    </w:p>
    <w:p w14:paraId="26CE9A96" w14:textId="4187EE19" w:rsidR="00E912D8" w:rsidRDefault="00CD43B8" w:rsidP="008F1C9A">
      <w:pPr>
        <w:rPr>
          <w:rFonts w:ascii="Book Antiqua" w:hAnsi="Book Antiqua"/>
          <w:i/>
          <w:sz w:val="20"/>
          <w:szCs w:val="20"/>
          <w:u w:val="single"/>
        </w:rPr>
      </w:pPr>
      <w:r>
        <w:rPr>
          <w:rFonts w:ascii="Book Antiqua" w:hAnsi="Book Antiqua"/>
          <w:i/>
          <w:iCs/>
          <w:sz w:val="20"/>
          <w:szCs w:val="20"/>
          <w:u w:val="single"/>
        </w:rPr>
        <w:t>M</w:t>
      </w:r>
      <w:r w:rsidR="00EA6FEB">
        <w:rPr>
          <w:rFonts w:ascii="Book Antiqua" w:hAnsi="Book Antiqua"/>
          <w:i/>
          <w:iCs/>
          <w:sz w:val="20"/>
          <w:szCs w:val="20"/>
          <w:u w:val="single"/>
        </w:rPr>
        <w:t>r.</w:t>
      </w:r>
      <w:r>
        <w:rPr>
          <w:rFonts w:ascii="Book Antiqua" w:hAnsi="Book Antiqua"/>
          <w:i/>
          <w:iCs/>
          <w:sz w:val="20"/>
          <w:szCs w:val="20"/>
          <w:u w:val="single"/>
        </w:rPr>
        <w:t xml:space="preserve"> </w:t>
      </w:r>
      <w:r w:rsidR="00AF13A4">
        <w:rPr>
          <w:rFonts w:ascii="Book Antiqua" w:hAnsi="Book Antiqua"/>
          <w:i/>
          <w:iCs/>
          <w:sz w:val="20"/>
          <w:szCs w:val="20"/>
          <w:u w:val="single"/>
        </w:rPr>
        <w:t>Stokes</w:t>
      </w:r>
      <w:r w:rsidR="00DB52A3">
        <w:rPr>
          <w:rFonts w:ascii="Book Antiqua" w:hAnsi="Book Antiqua"/>
          <w:i/>
          <w:iCs/>
          <w:sz w:val="20"/>
          <w:szCs w:val="20"/>
          <w:u w:val="single"/>
        </w:rPr>
        <w:t xml:space="preserve"> </w:t>
      </w:r>
      <w:r w:rsidR="00E912D8" w:rsidRPr="00214600">
        <w:rPr>
          <w:rFonts w:ascii="Book Antiqua" w:hAnsi="Book Antiqua"/>
          <w:i/>
          <w:sz w:val="20"/>
          <w:szCs w:val="20"/>
          <w:u w:val="single"/>
        </w:rPr>
        <w:t xml:space="preserve">made a motion to </w:t>
      </w:r>
      <w:r w:rsidR="00E912D8">
        <w:rPr>
          <w:rFonts w:ascii="Book Antiqua" w:hAnsi="Book Antiqua"/>
          <w:i/>
          <w:sz w:val="20"/>
          <w:szCs w:val="20"/>
          <w:u w:val="single"/>
        </w:rPr>
        <w:t xml:space="preserve">accept the minutes from the </w:t>
      </w:r>
      <w:r w:rsidR="00AF13A4">
        <w:rPr>
          <w:rFonts w:ascii="Book Antiqua" w:hAnsi="Book Antiqua"/>
          <w:i/>
          <w:sz w:val="20"/>
          <w:szCs w:val="20"/>
          <w:u w:val="single"/>
        </w:rPr>
        <w:t>September</w:t>
      </w:r>
      <w:r w:rsidR="00E912D8">
        <w:rPr>
          <w:rFonts w:ascii="Book Antiqua" w:hAnsi="Book Antiqua"/>
          <w:i/>
          <w:sz w:val="20"/>
          <w:szCs w:val="20"/>
          <w:u w:val="single"/>
        </w:rPr>
        <w:t xml:space="preserve"> </w:t>
      </w:r>
      <w:r w:rsidR="00AF13A4">
        <w:rPr>
          <w:rFonts w:ascii="Book Antiqua" w:hAnsi="Book Antiqua"/>
          <w:i/>
          <w:sz w:val="20"/>
          <w:szCs w:val="20"/>
          <w:u w:val="single"/>
        </w:rPr>
        <w:t>18</w:t>
      </w:r>
      <w:r w:rsidR="00E912D8">
        <w:rPr>
          <w:rFonts w:ascii="Book Antiqua" w:hAnsi="Book Antiqua"/>
          <w:i/>
          <w:sz w:val="20"/>
          <w:szCs w:val="20"/>
          <w:u w:val="single"/>
        </w:rPr>
        <w:t xml:space="preserve">, </w:t>
      </w:r>
      <w:r w:rsidR="00382C97">
        <w:rPr>
          <w:rFonts w:ascii="Book Antiqua" w:hAnsi="Book Antiqua"/>
          <w:i/>
          <w:sz w:val="20"/>
          <w:szCs w:val="20"/>
          <w:u w:val="single"/>
        </w:rPr>
        <w:t>2023,</w:t>
      </w:r>
      <w:r w:rsidR="00E912D8">
        <w:rPr>
          <w:rFonts w:ascii="Book Antiqua" w:hAnsi="Book Antiqua"/>
          <w:i/>
          <w:sz w:val="20"/>
          <w:szCs w:val="20"/>
          <w:u w:val="single"/>
        </w:rPr>
        <w:t xml:space="preserve"> </w:t>
      </w:r>
      <w:r w:rsidR="00394178">
        <w:rPr>
          <w:rFonts w:ascii="Book Antiqua" w:hAnsi="Book Antiqua"/>
          <w:i/>
          <w:sz w:val="20"/>
          <w:szCs w:val="20"/>
          <w:u w:val="single"/>
        </w:rPr>
        <w:t>Zoning</w:t>
      </w:r>
      <w:r w:rsidR="00E912D8">
        <w:rPr>
          <w:rFonts w:ascii="Book Antiqua" w:hAnsi="Book Antiqua"/>
          <w:i/>
          <w:sz w:val="20"/>
          <w:szCs w:val="20"/>
          <w:u w:val="single"/>
        </w:rPr>
        <w:t xml:space="preserve"> Board meeting.  </w:t>
      </w:r>
      <w:r w:rsidR="00EA6FEB">
        <w:rPr>
          <w:rFonts w:ascii="Book Antiqua" w:hAnsi="Book Antiqua"/>
          <w:i/>
          <w:sz w:val="20"/>
          <w:szCs w:val="20"/>
          <w:u w:val="single"/>
        </w:rPr>
        <w:t>Mr</w:t>
      </w:r>
      <w:r w:rsidR="00E03AAA">
        <w:rPr>
          <w:rFonts w:ascii="Book Antiqua" w:hAnsi="Book Antiqua"/>
          <w:i/>
          <w:sz w:val="20"/>
          <w:szCs w:val="20"/>
          <w:u w:val="single"/>
        </w:rPr>
        <w:t>s</w:t>
      </w:r>
      <w:r w:rsidR="00EA6FEB">
        <w:rPr>
          <w:rFonts w:ascii="Book Antiqua" w:hAnsi="Book Antiqua"/>
          <w:i/>
          <w:sz w:val="20"/>
          <w:szCs w:val="20"/>
          <w:u w:val="single"/>
        </w:rPr>
        <w:t>.</w:t>
      </w:r>
      <w:r w:rsidR="00516F42">
        <w:rPr>
          <w:rFonts w:ascii="Book Antiqua" w:hAnsi="Book Antiqua"/>
          <w:i/>
          <w:sz w:val="20"/>
          <w:szCs w:val="20"/>
          <w:u w:val="single"/>
        </w:rPr>
        <w:t xml:space="preserve"> </w:t>
      </w:r>
      <w:r w:rsidR="00E03AAA">
        <w:rPr>
          <w:rFonts w:ascii="Book Antiqua" w:hAnsi="Book Antiqua"/>
          <w:i/>
          <w:sz w:val="20"/>
          <w:szCs w:val="20"/>
          <w:u w:val="single"/>
        </w:rPr>
        <w:t>Hartmann</w:t>
      </w:r>
      <w:r w:rsidR="00516F42">
        <w:rPr>
          <w:rFonts w:ascii="Book Antiqua" w:hAnsi="Book Antiqua"/>
          <w:i/>
          <w:sz w:val="20"/>
          <w:szCs w:val="20"/>
          <w:u w:val="single"/>
        </w:rPr>
        <w:t xml:space="preserve"> </w:t>
      </w:r>
      <w:r w:rsidR="00E912D8" w:rsidRPr="00214600">
        <w:rPr>
          <w:rFonts w:ascii="Book Antiqua" w:hAnsi="Book Antiqua"/>
          <w:i/>
          <w:sz w:val="20"/>
          <w:szCs w:val="20"/>
          <w:u w:val="single"/>
        </w:rPr>
        <w:t>seconded, and the motion was passed</w:t>
      </w:r>
      <w:r w:rsidR="00E912D8">
        <w:rPr>
          <w:rFonts w:ascii="Book Antiqua" w:hAnsi="Book Antiqua"/>
          <w:i/>
          <w:sz w:val="20"/>
          <w:szCs w:val="20"/>
          <w:u w:val="single"/>
        </w:rPr>
        <w:t xml:space="preserve"> </w:t>
      </w:r>
      <w:r w:rsidR="00516F42">
        <w:rPr>
          <w:rFonts w:ascii="Book Antiqua" w:hAnsi="Book Antiqua"/>
          <w:i/>
          <w:sz w:val="20"/>
          <w:szCs w:val="20"/>
          <w:u w:val="single"/>
        </w:rPr>
        <w:t>unanimously</w:t>
      </w:r>
      <w:r w:rsidR="00E912D8">
        <w:rPr>
          <w:rFonts w:ascii="Book Antiqua" w:hAnsi="Book Antiqua"/>
          <w:i/>
          <w:sz w:val="20"/>
          <w:szCs w:val="20"/>
          <w:u w:val="single"/>
        </w:rPr>
        <w:t>.</w:t>
      </w:r>
      <w:r w:rsidR="00E912D8" w:rsidRPr="00214600">
        <w:rPr>
          <w:rFonts w:ascii="Book Antiqua" w:hAnsi="Book Antiqua"/>
          <w:i/>
          <w:sz w:val="20"/>
          <w:szCs w:val="20"/>
          <w:u w:val="single"/>
        </w:rPr>
        <w:t xml:space="preserve"> </w:t>
      </w:r>
    </w:p>
    <w:p w14:paraId="45B1E14A" w14:textId="77777777" w:rsidR="00175540" w:rsidRDefault="00175540" w:rsidP="008F1C9A">
      <w:pPr>
        <w:rPr>
          <w:rFonts w:ascii="Book Antiqua" w:hAnsi="Book Antiqua"/>
          <w:i/>
          <w:sz w:val="20"/>
          <w:szCs w:val="20"/>
          <w:u w:val="single"/>
        </w:rPr>
      </w:pPr>
    </w:p>
    <w:p w14:paraId="631A5289" w14:textId="78FF0C86" w:rsidR="00A81499" w:rsidRDefault="00B84FF3" w:rsidP="008F1C9A">
      <w:pPr>
        <w:rPr>
          <w:rFonts w:ascii="Book Antiqua" w:hAnsi="Book Antiqua"/>
          <w:iCs/>
          <w:sz w:val="20"/>
          <w:szCs w:val="20"/>
        </w:rPr>
      </w:pPr>
      <w:r>
        <w:rPr>
          <w:rFonts w:ascii="Book Antiqua" w:hAnsi="Book Antiqua"/>
          <w:iCs/>
          <w:sz w:val="20"/>
          <w:szCs w:val="20"/>
        </w:rPr>
        <w:t>OLD BUSINESS:</w:t>
      </w:r>
    </w:p>
    <w:p w14:paraId="1BF48622" w14:textId="77777777" w:rsidR="00B84FF3" w:rsidRDefault="00B84FF3" w:rsidP="008F1C9A">
      <w:pPr>
        <w:rPr>
          <w:rFonts w:ascii="Book Antiqua" w:hAnsi="Book Antiqua"/>
          <w:iCs/>
          <w:sz w:val="20"/>
          <w:szCs w:val="20"/>
        </w:rPr>
      </w:pPr>
    </w:p>
    <w:p w14:paraId="096FC819" w14:textId="2AEE605B" w:rsidR="00B84FF3" w:rsidRDefault="006B3ECB" w:rsidP="008F1C9A">
      <w:pPr>
        <w:rPr>
          <w:rFonts w:ascii="Book Antiqua" w:hAnsi="Book Antiqua"/>
          <w:iCs/>
          <w:sz w:val="20"/>
          <w:szCs w:val="20"/>
        </w:rPr>
      </w:pPr>
      <w:r>
        <w:rPr>
          <w:rFonts w:ascii="Book Antiqua" w:hAnsi="Book Antiqua"/>
          <w:iCs/>
          <w:sz w:val="20"/>
          <w:szCs w:val="20"/>
        </w:rPr>
        <w:t>Adirondack Park Agency (APA) approval documentation</w:t>
      </w:r>
      <w:r w:rsidR="00042A64">
        <w:rPr>
          <w:rFonts w:ascii="Book Antiqua" w:hAnsi="Book Antiqua"/>
          <w:iCs/>
          <w:sz w:val="20"/>
          <w:szCs w:val="20"/>
        </w:rPr>
        <w:t xml:space="preserve"> (Attachment #1)</w:t>
      </w:r>
      <w:r>
        <w:rPr>
          <w:rFonts w:ascii="Book Antiqua" w:hAnsi="Book Antiqua"/>
          <w:iCs/>
          <w:sz w:val="20"/>
          <w:szCs w:val="20"/>
        </w:rPr>
        <w:t xml:space="preserve"> was provided to the board regarding the subdivision </w:t>
      </w:r>
      <w:r w:rsidR="00F70D63">
        <w:rPr>
          <w:rFonts w:ascii="Book Antiqua" w:hAnsi="Book Antiqua"/>
          <w:iCs/>
          <w:sz w:val="20"/>
          <w:szCs w:val="20"/>
        </w:rPr>
        <w:t xml:space="preserve">presented by Mr. Rick Swift at the September meeting. </w:t>
      </w:r>
      <w:r w:rsidR="00791A06">
        <w:rPr>
          <w:rFonts w:ascii="Book Antiqua" w:hAnsi="Book Antiqua"/>
          <w:iCs/>
          <w:sz w:val="20"/>
          <w:szCs w:val="20"/>
        </w:rPr>
        <w:t xml:space="preserve">Additionally, it was noted the subdivided portion is a non-buildable lot that will be sold to the property owner at the end of Elliot Lane to correct </w:t>
      </w:r>
      <w:r w:rsidR="004F6181">
        <w:rPr>
          <w:rFonts w:ascii="Book Antiqua" w:hAnsi="Book Antiqua"/>
          <w:iCs/>
          <w:sz w:val="20"/>
          <w:szCs w:val="20"/>
        </w:rPr>
        <w:t xml:space="preserve">boundary problems recently found. </w:t>
      </w:r>
      <w:r w:rsidR="001F18D3">
        <w:rPr>
          <w:rFonts w:ascii="Book Antiqua" w:hAnsi="Book Antiqua"/>
          <w:iCs/>
          <w:sz w:val="20"/>
          <w:szCs w:val="20"/>
        </w:rPr>
        <w:t>The deeded right of ways on the property will not be affected by the subdivision including the right of the village to utilize the turn around when providing services to Elliot Lane</w:t>
      </w:r>
      <w:r w:rsidR="004A1229">
        <w:rPr>
          <w:rFonts w:ascii="Book Antiqua" w:hAnsi="Book Antiqua"/>
          <w:iCs/>
          <w:sz w:val="20"/>
          <w:szCs w:val="20"/>
        </w:rPr>
        <w:t>. The board decided to</w:t>
      </w:r>
      <w:r w:rsidR="00231FB6">
        <w:rPr>
          <w:rFonts w:ascii="Book Antiqua" w:hAnsi="Book Antiqua"/>
          <w:iCs/>
          <w:sz w:val="20"/>
          <w:szCs w:val="20"/>
        </w:rPr>
        <w:t xml:space="preserve"> approve the subdivision to move to public hearing</w:t>
      </w:r>
      <w:r w:rsidR="00350FFD">
        <w:rPr>
          <w:rFonts w:ascii="Book Antiqua" w:hAnsi="Book Antiqua"/>
          <w:iCs/>
          <w:sz w:val="20"/>
          <w:szCs w:val="20"/>
        </w:rPr>
        <w:t xml:space="preserve"> set for November 1, 2023, at the Village Hall at 7:00 p.m</w:t>
      </w:r>
      <w:r w:rsidR="00231FB6">
        <w:rPr>
          <w:rFonts w:ascii="Book Antiqua" w:hAnsi="Book Antiqua"/>
          <w:iCs/>
          <w:sz w:val="20"/>
          <w:szCs w:val="20"/>
        </w:rPr>
        <w:t xml:space="preserve">. </w:t>
      </w:r>
    </w:p>
    <w:p w14:paraId="7417FA48" w14:textId="77777777" w:rsidR="00231FB6" w:rsidRDefault="00231FB6" w:rsidP="008F1C9A">
      <w:pPr>
        <w:rPr>
          <w:rFonts w:ascii="Book Antiqua" w:hAnsi="Book Antiqua"/>
          <w:iCs/>
          <w:sz w:val="20"/>
          <w:szCs w:val="20"/>
        </w:rPr>
      </w:pPr>
    </w:p>
    <w:p w14:paraId="1008BA26" w14:textId="0CE6BA2B" w:rsidR="00231FB6" w:rsidRPr="00231FB6" w:rsidRDefault="00231FB6" w:rsidP="008F1C9A">
      <w:pPr>
        <w:rPr>
          <w:rFonts w:ascii="Book Antiqua" w:hAnsi="Book Antiqua"/>
          <w:i/>
          <w:sz w:val="20"/>
          <w:szCs w:val="20"/>
          <w:u w:val="single"/>
        </w:rPr>
      </w:pPr>
      <w:r>
        <w:rPr>
          <w:rFonts w:ascii="Book Antiqua" w:hAnsi="Book Antiqua"/>
          <w:i/>
          <w:sz w:val="20"/>
          <w:szCs w:val="20"/>
          <w:u w:val="single"/>
        </w:rPr>
        <w:t xml:space="preserve">Mr. Tessar made a motion to </w:t>
      </w:r>
      <w:r w:rsidR="00922ACF">
        <w:rPr>
          <w:rFonts w:ascii="Book Antiqua" w:hAnsi="Book Antiqua"/>
          <w:i/>
          <w:sz w:val="20"/>
          <w:szCs w:val="20"/>
          <w:u w:val="single"/>
        </w:rPr>
        <w:t>move</w:t>
      </w:r>
      <w:r w:rsidR="0062142C">
        <w:rPr>
          <w:rFonts w:ascii="Book Antiqua" w:hAnsi="Book Antiqua"/>
          <w:i/>
          <w:sz w:val="20"/>
          <w:szCs w:val="20"/>
          <w:u w:val="single"/>
        </w:rPr>
        <w:t xml:space="preserve"> the subdivision to public hearing and for the public hearing to be set for Wednesday, November 1, </w:t>
      </w:r>
      <w:r w:rsidR="0016058B">
        <w:rPr>
          <w:rFonts w:ascii="Book Antiqua" w:hAnsi="Book Antiqua"/>
          <w:i/>
          <w:sz w:val="20"/>
          <w:szCs w:val="20"/>
          <w:u w:val="single"/>
        </w:rPr>
        <w:t>2023,</w:t>
      </w:r>
      <w:r w:rsidR="0062142C">
        <w:rPr>
          <w:rFonts w:ascii="Book Antiqua" w:hAnsi="Book Antiqua"/>
          <w:i/>
          <w:sz w:val="20"/>
          <w:szCs w:val="20"/>
          <w:u w:val="single"/>
        </w:rPr>
        <w:t xml:space="preserve"> at </w:t>
      </w:r>
      <w:r w:rsidR="00350FFD">
        <w:rPr>
          <w:rFonts w:ascii="Book Antiqua" w:hAnsi="Book Antiqua"/>
          <w:i/>
          <w:sz w:val="20"/>
          <w:szCs w:val="20"/>
          <w:u w:val="single"/>
        </w:rPr>
        <w:t>the Village Hall at 7:00 p.m. Mrs. Hartmann seconded, and the motion passed unanimously.</w:t>
      </w:r>
    </w:p>
    <w:p w14:paraId="08828DC3" w14:textId="77777777" w:rsidR="00B84FF3" w:rsidRDefault="00B84FF3" w:rsidP="008F1C9A">
      <w:pPr>
        <w:rPr>
          <w:rFonts w:ascii="Book Antiqua" w:hAnsi="Book Antiqua"/>
          <w:iCs/>
          <w:sz w:val="20"/>
          <w:szCs w:val="20"/>
        </w:rPr>
      </w:pPr>
    </w:p>
    <w:p w14:paraId="5BFA3FD7" w14:textId="18C2573E" w:rsidR="00B84FF3" w:rsidRPr="00175540" w:rsidRDefault="00B84FF3" w:rsidP="008F1C9A">
      <w:pPr>
        <w:rPr>
          <w:rFonts w:ascii="Book Antiqua" w:hAnsi="Book Antiqua"/>
          <w:iCs/>
          <w:sz w:val="20"/>
          <w:szCs w:val="20"/>
        </w:rPr>
      </w:pPr>
      <w:r>
        <w:rPr>
          <w:rFonts w:ascii="Book Antiqua" w:hAnsi="Book Antiqua"/>
          <w:iCs/>
          <w:sz w:val="20"/>
          <w:szCs w:val="20"/>
        </w:rPr>
        <w:t>NEW BUSINESS:</w:t>
      </w:r>
    </w:p>
    <w:p w14:paraId="481C4986" w14:textId="77777777" w:rsidR="009E4F8E" w:rsidRDefault="009E4F8E" w:rsidP="008F1C9A">
      <w:pPr>
        <w:rPr>
          <w:rFonts w:ascii="Book Antiqua" w:hAnsi="Book Antiqua"/>
          <w:iCs/>
          <w:sz w:val="20"/>
          <w:szCs w:val="20"/>
        </w:rPr>
      </w:pPr>
      <w:bookmarkStart w:id="0" w:name="_Hlk135825788"/>
    </w:p>
    <w:p w14:paraId="5D782E99" w14:textId="74605529" w:rsidR="00852009" w:rsidRDefault="00983DC4" w:rsidP="008F1C9A">
      <w:pPr>
        <w:rPr>
          <w:rFonts w:ascii="Book Antiqua" w:hAnsi="Book Antiqua"/>
          <w:iCs/>
          <w:sz w:val="20"/>
          <w:szCs w:val="20"/>
        </w:rPr>
      </w:pPr>
      <w:r>
        <w:rPr>
          <w:rFonts w:ascii="Book Antiqua" w:hAnsi="Book Antiqua"/>
          <w:iCs/>
          <w:sz w:val="20"/>
          <w:szCs w:val="20"/>
        </w:rPr>
        <w:t xml:space="preserve">Mr. Rumsey and property owner, </w:t>
      </w:r>
      <w:r w:rsidR="00042A64">
        <w:rPr>
          <w:rFonts w:ascii="Book Antiqua" w:hAnsi="Book Antiqua"/>
          <w:iCs/>
          <w:sz w:val="20"/>
          <w:szCs w:val="20"/>
        </w:rPr>
        <w:t xml:space="preserve">Mr. </w:t>
      </w:r>
      <w:r>
        <w:rPr>
          <w:rFonts w:ascii="Book Antiqua" w:hAnsi="Book Antiqua"/>
          <w:iCs/>
          <w:sz w:val="20"/>
          <w:szCs w:val="20"/>
        </w:rPr>
        <w:t xml:space="preserve">Joe Cavazos, </w:t>
      </w:r>
      <w:r w:rsidR="00D073D1">
        <w:rPr>
          <w:rFonts w:ascii="Book Antiqua" w:hAnsi="Book Antiqua"/>
          <w:iCs/>
          <w:sz w:val="20"/>
          <w:szCs w:val="20"/>
        </w:rPr>
        <w:t xml:space="preserve">presented plans for an addition to Mr. Cavazos property located at </w:t>
      </w:r>
      <w:r w:rsidR="00A63D81">
        <w:rPr>
          <w:rFonts w:ascii="Book Antiqua" w:hAnsi="Book Antiqua"/>
          <w:iCs/>
          <w:sz w:val="20"/>
          <w:szCs w:val="20"/>
        </w:rPr>
        <w:t xml:space="preserve">120 Charlie Brown Lane. The addition will need a variance due to it being </w:t>
      </w:r>
      <w:r w:rsidR="00C60E14">
        <w:rPr>
          <w:rFonts w:ascii="Book Antiqua" w:hAnsi="Book Antiqua"/>
          <w:iCs/>
          <w:sz w:val="20"/>
          <w:szCs w:val="20"/>
        </w:rPr>
        <w:t>closer than 25</w:t>
      </w:r>
      <w:r w:rsidR="008C218E">
        <w:rPr>
          <w:rFonts w:ascii="Book Antiqua" w:hAnsi="Book Antiqua"/>
          <w:iCs/>
          <w:sz w:val="20"/>
          <w:szCs w:val="20"/>
        </w:rPr>
        <w:t xml:space="preserve"> feet</w:t>
      </w:r>
      <w:r w:rsidR="00C60E14">
        <w:rPr>
          <w:rFonts w:ascii="Book Antiqua" w:hAnsi="Book Antiqua"/>
          <w:iCs/>
          <w:sz w:val="20"/>
          <w:szCs w:val="20"/>
        </w:rPr>
        <w:t xml:space="preserve"> from the property line. Although the addition will be within</w:t>
      </w:r>
      <w:r w:rsidR="00D53542">
        <w:rPr>
          <w:rFonts w:ascii="Book Antiqua" w:hAnsi="Book Antiqua"/>
          <w:iCs/>
          <w:sz w:val="20"/>
          <w:szCs w:val="20"/>
        </w:rPr>
        <w:t xml:space="preserve"> 25</w:t>
      </w:r>
      <w:r w:rsidR="008C218E">
        <w:rPr>
          <w:rFonts w:ascii="Book Antiqua" w:hAnsi="Book Antiqua"/>
          <w:iCs/>
          <w:sz w:val="20"/>
          <w:szCs w:val="20"/>
        </w:rPr>
        <w:t xml:space="preserve"> feet</w:t>
      </w:r>
      <w:r w:rsidR="00D53542">
        <w:rPr>
          <w:rFonts w:ascii="Book Antiqua" w:hAnsi="Book Antiqua"/>
          <w:iCs/>
          <w:sz w:val="20"/>
          <w:szCs w:val="20"/>
        </w:rPr>
        <w:t xml:space="preserve"> from the property line, it will be </w:t>
      </w:r>
      <w:r w:rsidR="00F03B50">
        <w:rPr>
          <w:rFonts w:ascii="Book Antiqua" w:hAnsi="Book Antiqua"/>
          <w:iCs/>
          <w:sz w:val="20"/>
          <w:szCs w:val="20"/>
        </w:rPr>
        <w:t xml:space="preserve">on the direct footprint of an existing shed attached to the house. </w:t>
      </w:r>
      <w:r w:rsidR="00730A5D">
        <w:rPr>
          <w:rFonts w:ascii="Book Antiqua" w:hAnsi="Book Antiqua"/>
          <w:iCs/>
          <w:sz w:val="20"/>
          <w:szCs w:val="20"/>
        </w:rPr>
        <w:t>Mr. Rumsey has no concerns with the current plans</w:t>
      </w:r>
      <w:r w:rsidR="00AE51C7">
        <w:rPr>
          <w:rFonts w:ascii="Book Antiqua" w:hAnsi="Book Antiqua"/>
          <w:iCs/>
          <w:sz w:val="20"/>
          <w:szCs w:val="20"/>
        </w:rPr>
        <w:t xml:space="preserve"> and after some discussion by the board, they approved to move the variance to public hearing </w:t>
      </w:r>
      <w:r w:rsidR="00852009">
        <w:rPr>
          <w:rFonts w:ascii="Book Antiqua" w:hAnsi="Book Antiqua"/>
          <w:iCs/>
          <w:sz w:val="20"/>
          <w:szCs w:val="20"/>
        </w:rPr>
        <w:t>set for November 1, 2023, at the Village Hall at 7:00 p.m.</w:t>
      </w:r>
    </w:p>
    <w:p w14:paraId="35AACD66" w14:textId="77777777" w:rsidR="00852009" w:rsidRDefault="00852009" w:rsidP="008F1C9A">
      <w:pPr>
        <w:rPr>
          <w:rFonts w:ascii="Book Antiqua" w:hAnsi="Book Antiqua"/>
          <w:iCs/>
          <w:sz w:val="20"/>
          <w:szCs w:val="20"/>
        </w:rPr>
      </w:pPr>
    </w:p>
    <w:p w14:paraId="1C1E88D3" w14:textId="325DC0C0" w:rsidR="00003CF3" w:rsidRPr="00350FFD" w:rsidRDefault="00852009" w:rsidP="008F1C9A">
      <w:pPr>
        <w:rPr>
          <w:rFonts w:ascii="Book Antiqua" w:hAnsi="Book Antiqua"/>
          <w:iCs/>
          <w:sz w:val="20"/>
          <w:szCs w:val="20"/>
        </w:rPr>
      </w:pPr>
      <w:r>
        <w:rPr>
          <w:rFonts w:ascii="Book Antiqua" w:hAnsi="Book Antiqua"/>
          <w:i/>
          <w:sz w:val="20"/>
          <w:szCs w:val="20"/>
          <w:u w:val="single"/>
        </w:rPr>
        <w:t xml:space="preserve">Mr. Stokes made a motion to </w:t>
      </w:r>
      <w:r w:rsidR="008E295D">
        <w:rPr>
          <w:rFonts w:ascii="Book Antiqua" w:hAnsi="Book Antiqua"/>
          <w:i/>
          <w:sz w:val="20"/>
          <w:szCs w:val="20"/>
          <w:u w:val="single"/>
        </w:rPr>
        <w:t>move</w:t>
      </w:r>
      <w:r w:rsidR="006F1918">
        <w:rPr>
          <w:rFonts w:ascii="Book Antiqua" w:hAnsi="Book Antiqua"/>
          <w:i/>
          <w:sz w:val="20"/>
          <w:szCs w:val="20"/>
          <w:u w:val="single"/>
        </w:rPr>
        <w:t xml:space="preserve"> the variance for 120 Charlie Brown Lane addition </w:t>
      </w:r>
      <w:r w:rsidR="00F07B97">
        <w:rPr>
          <w:rFonts w:ascii="Book Antiqua" w:hAnsi="Book Antiqua"/>
          <w:i/>
          <w:sz w:val="20"/>
          <w:szCs w:val="20"/>
          <w:u w:val="single"/>
        </w:rPr>
        <w:t xml:space="preserve">to come within 25’ of the property line to public hearing set for </w:t>
      </w:r>
      <w:r w:rsidR="00CA0E8D">
        <w:rPr>
          <w:rFonts w:ascii="Book Antiqua" w:hAnsi="Book Antiqua"/>
          <w:i/>
          <w:sz w:val="20"/>
          <w:szCs w:val="20"/>
          <w:u w:val="single"/>
        </w:rPr>
        <w:t xml:space="preserve">Wednesday, November 1, 2023, </w:t>
      </w:r>
      <w:r w:rsidR="00332343">
        <w:rPr>
          <w:rFonts w:ascii="Book Antiqua" w:hAnsi="Book Antiqua"/>
          <w:i/>
          <w:sz w:val="20"/>
          <w:szCs w:val="20"/>
          <w:u w:val="single"/>
        </w:rPr>
        <w:t xml:space="preserve">at the Village Hall at 7:00 p.m. </w:t>
      </w:r>
      <w:r w:rsidR="0016058B">
        <w:rPr>
          <w:rFonts w:ascii="Book Antiqua" w:hAnsi="Book Antiqua"/>
          <w:i/>
          <w:sz w:val="20"/>
          <w:szCs w:val="20"/>
          <w:u w:val="single"/>
        </w:rPr>
        <w:t xml:space="preserve">Mr. Tessar seconded, and the motion was passed unanimously. </w:t>
      </w:r>
      <w:r w:rsidR="00D53542">
        <w:rPr>
          <w:rFonts w:ascii="Book Antiqua" w:hAnsi="Book Antiqua"/>
          <w:iCs/>
          <w:sz w:val="20"/>
          <w:szCs w:val="20"/>
        </w:rPr>
        <w:t xml:space="preserve"> </w:t>
      </w:r>
      <w:r w:rsidR="00983DC4">
        <w:rPr>
          <w:rFonts w:ascii="Book Antiqua" w:hAnsi="Book Antiqua"/>
          <w:iCs/>
          <w:sz w:val="20"/>
          <w:szCs w:val="20"/>
        </w:rPr>
        <w:t xml:space="preserve"> </w:t>
      </w:r>
    </w:p>
    <w:bookmarkEnd w:id="0"/>
    <w:p w14:paraId="58793AF7" w14:textId="502BA594" w:rsidR="008A7633" w:rsidRDefault="008A7633" w:rsidP="008F1C9A">
      <w:pPr>
        <w:rPr>
          <w:rFonts w:ascii="Book Antiqua" w:hAnsi="Book Antiqua"/>
          <w:sz w:val="20"/>
          <w:szCs w:val="20"/>
        </w:rPr>
      </w:pPr>
    </w:p>
    <w:p w14:paraId="573E9D15" w14:textId="7D0C650A" w:rsidR="00006A7B" w:rsidRPr="00214600" w:rsidRDefault="006C5D4C" w:rsidP="008F1C9A">
      <w:pPr>
        <w:rPr>
          <w:rFonts w:ascii="Book Antiqua" w:hAnsi="Book Antiqua"/>
          <w:i/>
          <w:sz w:val="20"/>
          <w:szCs w:val="20"/>
          <w:u w:val="single"/>
        </w:rPr>
      </w:pPr>
      <w:r>
        <w:rPr>
          <w:rFonts w:ascii="Book Antiqua" w:hAnsi="Book Antiqua"/>
          <w:i/>
          <w:sz w:val="20"/>
          <w:szCs w:val="20"/>
          <w:u w:val="single"/>
        </w:rPr>
        <w:t>Mr</w:t>
      </w:r>
      <w:r w:rsidR="00E03AAA">
        <w:rPr>
          <w:rFonts w:ascii="Book Antiqua" w:hAnsi="Book Antiqua"/>
          <w:i/>
          <w:sz w:val="20"/>
          <w:szCs w:val="20"/>
          <w:u w:val="single"/>
        </w:rPr>
        <w:t>s</w:t>
      </w:r>
      <w:r>
        <w:rPr>
          <w:rFonts w:ascii="Book Antiqua" w:hAnsi="Book Antiqua"/>
          <w:i/>
          <w:sz w:val="20"/>
          <w:szCs w:val="20"/>
          <w:u w:val="single"/>
        </w:rPr>
        <w:t xml:space="preserve">. </w:t>
      </w:r>
      <w:r w:rsidR="00E03AAA">
        <w:rPr>
          <w:rFonts w:ascii="Book Antiqua" w:hAnsi="Book Antiqua"/>
          <w:i/>
          <w:sz w:val="20"/>
          <w:szCs w:val="20"/>
          <w:u w:val="single"/>
        </w:rPr>
        <w:t>Hartmann</w:t>
      </w:r>
      <w:r w:rsidR="0019337B">
        <w:rPr>
          <w:rFonts w:ascii="Book Antiqua" w:hAnsi="Book Antiqua"/>
          <w:i/>
          <w:sz w:val="20"/>
          <w:szCs w:val="20"/>
          <w:u w:val="single"/>
        </w:rPr>
        <w:t xml:space="preserve"> </w:t>
      </w:r>
      <w:r w:rsidR="00006A7B" w:rsidRPr="00214600">
        <w:rPr>
          <w:rFonts w:ascii="Book Antiqua" w:hAnsi="Book Antiqua"/>
          <w:i/>
          <w:sz w:val="20"/>
          <w:szCs w:val="20"/>
          <w:u w:val="single"/>
        </w:rPr>
        <w:t>made a motion to adjourn the meeting</w:t>
      </w:r>
      <w:r w:rsidR="00445254">
        <w:rPr>
          <w:rFonts w:ascii="Book Antiqua" w:hAnsi="Book Antiqua"/>
          <w:i/>
          <w:sz w:val="20"/>
          <w:szCs w:val="20"/>
          <w:u w:val="single"/>
        </w:rPr>
        <w:t xml:space="preserve"> </w:t>
      </w:r>
      <w:r w:rsidR="006D46E5">
        <w:rPr>
          <w:rFonts w:ascii="Book Antiqua" w:hAnsi="Book Antiqua"/>
          <w:i/>
          <w:sz w:val="20"/>
          <w:szCs w:val="20"/>
          <w:u w:val="single"/>
        </w:rPr>
        <w:t xml:space="preserve">at </w:t>
      </w:r>
      <w:r w:rsidR="00701618">
        <w:rPr>
          <w:rFonts w:ascii="Book Antiqua" w:hAnsi="Book Antiqua"/>
          <w:i/>
          <w:sz w:val="20"/>
          <w:szCs w:val="20"/>
          <w:u w:val="single"/>
        </w:rPr>
        <w:t>7:</w:t>
      </w:r>
      <w:r w:rsidR="00E03AAA">
        <w:rPr>
          <w:rFonts w:ascii="Book Antiqua" w:hAnsi="Book Antiqua"/>
          <w:i/>
          <w:sz w:val="20"/>
          <w:szCs w:val="20"/>
          <w:u w:val="single"/>
        </w:rPr>
        <w:t>25</w:t>
      </w:r>
      <w:r w:rsidR="00701618">
        <w:rPr>
          <w:rFonts w:ascii="Book Antiqua" w:hAnsi="Book Antiqua"/>
          <w:i/>
          <w:sz w:val="20"/>
          <w:szCs w:val="20"/>
          <w:u w:val="single"/>
        </w:rPr>
        <w:t xml:space="preserve"> pm.</w:t>
      </w:r>
    </w:p>
    <w:p w14:paraId="181D198E" w14:textId="77777777" w:rsidR="00006A7B" w:rsidRPr="00214600" w:rsidRDefault="00006A7B" w:rsidP="008F1C9A">
      <w:pPr>
        <w:rPr>
          <w:rFonts w:ascii="Book Antiqua" w:hAnsi="Book Antiqua"/>
          <w:i/>
          <w:sz w:val="20"/>
          <w:szCs w:val="20"/>
          <w:u w:val="single"/>
        </w:rPr>
      </w:pPr>
    </w:p>
    <w:p w14:paraId="3F1977CF" w14:textId="55F53394" w:rsidR="000827FC" w:rsidRDefault="00006A7B" w:rsidP="008F1C9A">
      <w:pPr>
        <w:rPr>
          <w:rFonts w:ascii="Book Antiqua" w:hAnsi="Book Antiqua"/>
          <w:sz w:val="20"/>
          <w:szCs w:val="20"/>
        </w:rPr>
      </w:pPr>
      <w:r w:rsidRPr="00214600">
        <w:rPr>
          <w:rFonts w:ascii="Book Antiqua" w:hAnsi="Book Antiqua"/>
          <w:sz w:val="20"/>
          <w:szCs w:val="20"/>
        </w:rPr>
        <w:t xml:space="preserve">Clerk’s Note:  </w:t>
      </w:r>
      <w:r w:rsidR="002205F5" w:rsidRPr="00214600">
        <w:rPr>
          <w:rFonts w:ascii="Book Antiqua" w:hAnsi="Book Antiqua"/>
          <w:sz w:val="20"/>
          <w:szCs w:val="20"/>
        </w:rPr>
        <w:t xml:space="preserve">The next </w:t>
      </w:r>
      <w:r w:rsidR="00E03AAA">
        <w:rPr>
          <w:rFonts w:ascii="Book Antiqua" w:hAnsi="Book Antiqua"/>
          <w:sz w:val="20"/>
          <w:szCs w:val="20"/>
        </w:rPr>
        <w:t xml:space="preserve">regularly scheduled </w:t>
      </w:r>
      <w:r w:rsidR="002205F5" w:rsidRPr="00214600">
        <w:rPr>
          <w:rFonts w:ascii="Book Antiqua" w:hAnsi="Book Antiqua"/>
          <w:sz w:val="20"/>
          <w:szCs w:val="20"/>
        </w:rPr>
        <w:t xml:space="preserve">meeting is </w:t>
      </w:r>
      <w:r w:rsidR="002336F0">
        <w:rPr>
          <w:rFonts w:ascii="Book Antiqua" w:hAnsi="Book Antiqua"/>
          <w:sz w:val="20"/>
          <w:szCs w:val="20"/>
        </w:rPr>
        <w:t xml:space="preserve">Monday, </w:t>
      </w:r>
      <w:r w:rsidR="00E03AAA">
        <w:rPr>
          <w:rFonts w:ascii="Book Antiqua" w:hAnsi="Book Antiqua"/>
          <w:sz w:val="20"/>
          <w:szCs w:val="20"/>
        </w:rPr>
        <w:t>November</w:t>
      </w:r>
      <w:r w:rsidR="007F3F32">
        <w:rPr>
          <w:rFonts w:ascii="Book Antiqua" w:hAnsi="Book Antiqua"/>
          <w:sz w:val="20"/>
          <w:szCs w:val="20"/>
        </w:rPr>
        <w:t xml:space="preserve"> </w:t>
      </w:r>
      <w:r w:rsidR="00E03AAA">
        <w:rPr>
          <w:rFonts w:ascii="Book Antiqua" w:hAnsi="Book Antiqua"/>
          <w:sz w:val="20"/>
          <w:szCs w:val="20"/>
        </w:rPr>
        <w:t>20</w:t>
      </w:r>
      <w:r w:rsidR="00282D50">
        <w:rPr>
          <w:rFonts w:ascii="Book Antiqua" w:hAnsi="Book Antiqua"/>
          <w:sz w:val="20"/>
          <w:szCs w:val="20"/>
        </w:rPr>
        <w:t>,</w:t>
      </w:r>
      <w:r w:rsidR="00AF6D9F">
        <w:rPr>
          <w:rFonts w:ascii="Book Antiqua" w:hAnsi="Book Antiqua"/>
          <w:sz w:val="20"/>
          <w:szCs w:val="20"/>
        </w:rPr>
        <w:t xml:space="preserve"> 2023</w:t>
      </w:r>
      <w:r w:rsidR="00E17966">
        <w:rPr>
          <w:rFonts w:ascii="Book Antiqua" w:hAnsi="Book Antiqua"/>
          <w:sz w:val="20"/>
          <w:szCs w:val="20"/>
        </w:rPr>
        <w:t>.</w:t>
      </w:r>
      <w:r w:rsidR="002205F5" w:rsidRPr="00214600">
        <w:rPr>
          <w:rFonts w:ascii="Book Antiqua" w:hAnsi="Book Antiqua"/>
          <w:sz w:val="20"/>
          <w:szCs w:val="20"/>
        </w:rPr>
        <w:t xml:space="preserve">  </w:t>
      </w:r>
    </w:p>
    <w:p w14:paraId="30ECA4F8" w14:textId="77777777" w:rsidR="00B60F26" w:rsidRDefault="00B60F26" w:rsidP="008F1C9A">
      <w:pPr>
        <w:rPr>
          <w:rFonts w:ascii="Book Antiqua" w:hAnsi="Book Antiqua"/>
          <w:i/>
          <w:iCs/>
          <w:sz w:val="20"/>
          <w:szCs w:val="20"/>
        </w:rPr>
      </w:pPr>
    </w:p>
    <w:p w14:paraId="11AE1BFC" w14:textId="36E8FF22" w:rsidR="00926C49" w:rsidRDefault="00926C49" w:rsidP="008F1C9A">
      <w:pPr>
        <w:rPr>
          <w:rFonts w:ascii="Book Antiqua" w:hAnsi="Book Antiqua"/>
          <w:i/>
          <w:iCs/>
          <w:sz w:val="20"/>
          <w:szCs w:val="20"/>
        </w:rPr>
      </w:pPr>
      <w:r w:rsidRPr="00926C49">
        <w:rPr>
          <w:rFonts w:ascii="Book Antiqua" w:hAnsi="Book Antiqua"/>
          <w:i/>
          <w:iCs/>
          <w:sz w:val="20"/>
          <w:szCs w:val="20"/>
        </w:rPr>
        <w:t xml:space="preserve">Respectfully submitted: </w:t>
      </w:r>
      <w:r w:rsidR="0066252A">
        <w:rPr>
          <w:rFonts w:ascii="Book Antiqua" w:hAnsi="Book Antiqua"/>
          <w:i/>
          <w:iCs/>
          <w:sz w:val="20"/>
          <w:szCs w:val="20"/>
        </w:rPr>
        <w:t>Crystal O’Brien</w:t>
      </w:r>
      <w:r w:rsidRPr="00926C49">
        <w:rPr>
          <w:rFonts w:ascii="Book Antiqua" w:hAnsi="Book Antiqua"/>
          <w:i/>
          <w:iCs/>
          <w:sz w:val="20"/>
          <w:szCs w:val="20"/>
        </w:rPr>
        <w:t>, Clerk-Treasurer</w:t>
      </w:r>
    </w:p>
    <w:p w14:paraId="30CC57CD" w14:textId="2A510E71" w:rsidR="00964951" w:rsidRDefault="00964951">
      <w:pPr>
        <w:rPr>
          <w:rFonts w:ascii="Book Antiqua" w:hAnsi="Book Antiqua"/>
          <w:i/>
          <w:iCs/>
          <w:sz w:val="20"/>
          <w:szCs w:val="20"/>
        </w:rPr>
      </w:pPr>
      <w:r>
        <w:rPr>
          <w:rFonts w:ascii="Book Antiqua" w:hAnsi="Book Antiqua"/>
          <w:i/>
          <w:iCs/>
          <w:sz w:val="20"/>
          <w:szCs w:val="20"/>
        </w:rPr>
        <w:br w:type="page"/>
      </w:r>
    </w:p>
    <w:p w14:paraId="02A3DD05" w14:textId="4C2A4A48" w:rsidR="00964951" w:rsidRPr="00926C49" w:rsidRDefault="00DF3574" w:rsidP="008F1C9A">
      <w:pPr>
        <w:rPr>
          <w:rFonts w:ascii="Book Antiqua" w:hAnsi="Book Antiqua"/>
          <w:i/>
          <w:iCs/>
          <w:sz w:val="20"/>
          <w:szCs w:val="20"/>
        </w:rPr>
      </w:pPr>
      <w:r>
        <w:rPr>
          <w:rFonts w:ascii="Book Antiqua" w:hAnsi="Book Antiqua"/>
          <w:i/>
          <w:iCs/>
          <w:noProof/>
          <w:sz w:val="20"/>
          <w:szCs w:val="20"/>
        </w:rPr>
        <w:lastRenderedPageBreak/>
        <w:drawing>
          <wp:inline distT="0" distB="0" distL="0" distR="0" wp14:anchorId="79706D45" wp14:editId="10D87A68">
            <wp:extent cx="5760720" cy="7454900"/>
            <wp:effectExtent l="0" t="0" r="0" b="0"/>
            <wp:docPr id="212078182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81829" name="Picture 1" descr="A close-up of a docum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Book Antiqua" w:hAnsi="Book Antiqua"/>
          <w:i/>
          <w:iCs/>
          <w:noProof/>
          <w:sz w:val="20"/>
          <w:szCs w:val="20"/>
        </w:rPr>
        <w:lastRenderedPageBreak/>
        <w:drawing>
          <wp:inline distT="0" distB="0" distL="0" distR="0" wp14:anchorId="537E3ED0" wp14:editId="5BDC99AF">
            <wp:extent cx="5760720" cy="7454900"/>
            <wp:effectExtent l="0" t="0" r="0" b="0"/>
            <wp:docPr id="1388588734" name="Picture 2"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88734" name="Picture 2" descr="A close-up of a 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Book Antiqua" w:hAnsi="Book Antiqua"/>
          <w:i/>
          <w:iCs/>
          <w:noProof/>
          <w:sz w:val="20"/>
          <w:szCs w:val="20"/>
        </w:rPr>
        <w:lastRenderedPageBreak/>
        <w:drawing>
          <wp:inline distT="0" distB="0" distL="0" distR="0" wp14:anchorId="46B33C8A" wp14:editId="3900A75D">
            <wp:extent cx="5760720" cy="7454900"/>
            <wp:effectExtent l="0" t="0" r="0" b="0"/>
            <wp:docPr id="1294770585" name="Picture 3"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70585" name="Picture 3" descr="A document with text and imag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Book Antiqua" w:hAnsi="Book Antiqua"/>
          <w:i/>
          <w:iCs/>
          <w:noProof/>
          <w:sz w:val="20"/>
          <w:szCs w:val="20"/>
        </w:rPr>
        <w:lastRenderedPageBreak/>
        <w:drawing>
          <wp:inline distT="0" distB="0" distL="0" distR="0" wp14:anchorId="2C6ACF3C" wp14:editId="69217DFD">
            <wp:extent cx="5760720" cy="7454900"/>
            <wp:effectExtent l="0" t="0" r="0" b="0"/>
            <wp:docPr id="629982521"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82521" name="Picture 4" descr="A close-up of a docume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Book Antiqua" w:hAnsi="Book Antiqua"/>
          <w:i/>
          <w:iCs/>
          <w:noProof/>
          <w:sz w:val="20"/>
          <w:szCs w:val="20"/>
        </w:rPr>
        <w:lastRenderedPageBreak/>
        <w:drawing>
          <wp:inline distT="0" distB="0" distL="0" distR="0" wp14:anchorId="0B65631B" wp14:editId="44EB3FA2">
            <wp:extent cx="5760720" cy="7454900"/>
            <wp:effectExtent l="0" t="0" r="0" b="0"/>
            <wp:docPr id="24887012"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7012" name="Picture 5" descr="A close-up of a docume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Book Antiqua" w:hAnsi="Book Antiqua"/>
          <w:i/>
          <w:iCs/>
          <w:noProof/>
          <w:sz w:val="20"/>
          <w:szCs w:val="20"/>
        </w:rPr>
        <w:lastRenderedPageBreak/>
        <w:drawing>
          <wp:inline distT="0" distB="0" distL="0" distR="0" wp14:anchorId="052BF667" wp14:editId="0FF4F2D6">
            <wp:extent cx="5760720" cy="7454900"/>
            <wp:effectExtent l="0" t="0" r="0" b="0"/>
            <wp:docPr id="2031651054" name="Picture 6" descr="Close-up of 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51054" name="Picture 6" descr="Close-up of a document with a signatu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Book Antiqua" w:hAnsi="Book Antiqua"/>
          <w:i/>
          <w:iCs/>
          <w:noProof/>
          <w:sz w:val="20"/>
          <w:szCs w:val="20"/>
        </w:rPr>
        <w:lastRenderedPageBreak/>
        <w:drawing>
          <wp:inline distT="0" distB="0" distL="0" distR="0" wp14:anchorId="4807E6A4" wp14:editId="4314AC12">
            <wp:extent cx="5760720" cy="7454900"/>
            <wp:effectExtent l="0" t="0" r="0" b="0"/>
            <wp:docPr id="920092980" name="Picture 7" descr="A close-up of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92980" name="Picture 7" descr="A close-up of a bluepri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Book Antiqua" w:hAnsi="Book Antiqua"/>
          <w:i/>
          <w:iCs/>
          <w:noProof/>
          <w:sz w:val="20"/>
          <w:szCs w:val="20"/>
        </w:rPr>
        <w:lastRenderedPageBreak/>
        <w:drawing>
          <wp:inline distT="0" distB="0" distL="0" distR="0" wp14:anchorId="1189031E" wp14:editId="0B1A0E73">
            <wp:extent cx="5760720" cy="7454900"/>
            <wp:effectExtent l="0" t="0" r="0" b="0"/>
            <wp:docPr id="1833233788"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33788" name="Picture 8" descr="A close-up of a docume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Book Antiqua" w:hAnsi="Book Antiqua"/>
          <w:i/>
          <w:iCs/>
          <w:noProof/>
          <w:sz w:val="20"/>
          <w:szCs w:val="20"/>
        </w:rPr>
        <w:lastRenderedPageBreak/>
        <w:drawing>
          <wp:inline distT="0" distB="0" distL="0" distR="0" wp14:anchorId="4C32AD4C" wp14:editId="01A91870">
            <wp:extent cx="5760720" cy="7454900"/>
            <wp:effectExtent l="0" t="0" r="0" b="0"/>
            <wp:docPr id="1832224886" name="Picture 9" descr="Close-up of 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24886" name="Picture 9" descr="Close-up of a document with a signatur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Book Antiqua" w:hAnsi="Book Antiqua"/>
          <w:i/>
          <w:iCs/>
          <w:noProof/>
          <w:sz w:val="20"/>
          <w:szCs w:val="20"/>
        </w:rPr>
        <w:lastRenderedPageBreak/>
        <w:drawing>
          <wp:inline distT="0" distB="0" distL="0" distR="0" wp14:anchorId="7EB12B5D" wp14:editId="4F1B3F2D">
            <wp:extent cx="5760720" cy="7454900"/>
            <wp:effectExtent l="0" t="0" r="0" b="0"/>
            <wp:docPr id="928757861" name="Picture 10" descr="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57861" name="Picture 10" descr="Close-up of a receip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ascii="Book Antiqua" w:hAnsi="Book Antiqua"/>
          <w:i/>
          <w:iCs/>
          <w:noProof/>
          <w:sz w:val="20"/>
          <w:szCs w:val="20"/>
        </w:rPr>
        <w:lastRenderedPageBreak/>
        <w:drawing>
          <wp:inline distT="0" distB="0" distL="0" distR="0" wp14:anchorId="0D70997B" wp14:editId="14549BCB">
            <wp:extent cx="5760720" cy="7454900"/>
            <wp:effectExtent l="0" t="0" r="0" b="0"/>
            <wp:docPr id="192096438" name="Picture 1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6438" name="Picture 11" descr="A close-up of a docume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sectPr w:rsidR="00964951" w:rsidRPr="00926C49" w:rsidSect="00B60F26">
      <w:headerReference w:type="default" r:id="rId22"/>
      <w:pgSz w:w="12240" w:h="15840"/>
      <w:pgMar w:top="1440" w:right="1584"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E9465" w14:textId="77777777" w:rsidR="00052E24" w:rsidRDefault="00052E24">
      <w:r>
        <w:separator/>
      </w:r>
    </w:p>
  </w:endnote>
  <w:endnote w:type="continuationSeparator" w:id="0">
    <w:p w14:paraId="7B6A73B5" w14:textId="77777777" w:rsidR="00052E24" w:rsidRDefault="00052E24">
      <w:r>
        <w:continuationSeparator/>
      </w:r>
    </w:p>
  </w:endnote>
  <w:endnote w:type="continuationNotice" w:id="1">
    <w:p w14:paraId="341FC1B0" w14:textId="77777777" w:rsidR="00052E24" w:rsidRDefault="00052E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AE257" w14:textId="77777777" w:rsidR="00052E24" w:rsidRDefault="00052E24">
      <w:r>
        <w:separator/>
      </w:r>
    </w:p>
  </w:footnote>
  <w:footnote w:type="continuationSeparator" w:id="0">
    <w:p w14:paraId="37596DB0" w14:textId="77777777" w:rsidR="00052E24" w:rsidRDefault="00052E24">
      <w:r>
        <w:continuationSeparator/>
      </w:r>
    </w:p>
  </w:footnote>
  <w:footnote w:type="continuationNotice" w:id="1">
    <w:p w14:paraId="153194C4" w14:textId="77777777" w:rsidR="00052E24" w:rsidRDefault="00052E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C9947" w14:textId="4D6F7DAE" w:rsidR="005002B9" w:rsidRPr="009D3807" w:rsidRDefault="005002B9" w:rsidP="002E7BC7">
    <w:pPr>
      <w:pStyle w:val="Header"/>
      <w:jc w:val="right"/>
      <w:rPr>
        <w:sz w:val="18"/>
      </w:rPr>
    </w:pPr>
    <w:r>
      <w:rPr>
        <w:sz w:val="18"/>
      </w:rPr>
      <w:t xml:space="preserve">Speculator </w:t>
    </w:r>
    <w:r w:rsidR="00D12A39">
      <w:rPr>
        <w:sz w:val="18"/>
      </w:rPr>
      <w:t>Zoning Board</w:t>
    </w:r>
  </w:p>
  <w:p w14:paraId="23E137A6" w14:textId="13E07466" w:rsidR="005002B9" w:rsidRPr="009D3807" w:rsidRDefault="009A30BF" w:rsidP="002E7BC7">
    <w:pPr>
      <w:pStyle w:val="Header"/>
      <w:jc w:val="right"/>
      <w:rPr>
        <w:sz w:val="18"/>
      </w:rPr>
    </w:pPr>
    <w:r>
      <w:rPr>
        <w:sz w:val="18"/>
      </w:rPr>
      <w:t>October</w:t>
    </w:r>
    <w:r w:rsidR="00A957FE">
      <w:rPr>
        <w:sz w:val="18"/>
      </w:rPr>
      <w:t xml:space="preserve"> </w:t>
    </w:r>
    <w:r w:rsidR="00DB52A3">
      <w:rPr>
        <w:sz w:val="18"/>
      </w:rPr>
      <w:t>1</w:t>
    </w:r>
    <w:r>
      <w:rPr>
        <w:sz w:val="18"/>
      </w:rPr>
      <w:t>6</w:t>
    </w:r>
    <w:r w:rsidR="00461BEE">
      <w:rPr>
        <w:sz w:val="18"/>
      </w:rPr>
      <w:t>, 2023</w:t>
    </w:r>
  </w:p>
  <w:p w14:paraId="1220A2A4" w14:textId="77777777" w:rsidR="005002B9" w:rsidRDefault="005002B9" w:rsidP="002E7BC7">
    <w:pPr>
      <w:pStyle w:val="Header"/>
      <w:jc w:val="right"/>
      <w:rPr>
        <w:sz w:val="18"/>
      </w:rPr>
    </w:pPr>
    <w:r w:rsidRPr="009D3807">
      <w:rPr>
        <w:sz w:val="18"/>
      </w:rPr>
      <w:t xml:space="preserve">Page </w:t>
    </w:r>
    <w:r w:rsidRPr="009D3807">
      <w:rPr>
        <w:sz w:val="18"/>
      </w:rPr>
      <w:fldChar w:fldCharType="begin"/>
    </w:r>
    <w:r w:rsidRPr="009D3807">
      <w:rPr>
        <w:sz w:val="18"/>
      </w:rPr>
      <w:instrText xml:space="preserve"> PAGE </w:instrText>
    </w:r>
    <w:r w:rsidRPr="009D3807">
      <w:rPr>
        <w:sz w:val="18"/>
      </w:rPr>
      <w:fldChar w:fldCharType="separate"/>
    </w:r>
    <w:r w:rsidR="00514C6E">
      <w:rPr>
        <w:noProof/>
        <w:sz w:val="18"/>
      </w:rPr>
      <w:t>1</w:t>
    </w:r>
    <w:r w:rsidRPr="009D3807">
      <w:rPr>
        <w:sz w:val="18"/>
      </w:rPr>
      <w:fldChar w:fldCharType="end"/>
    </w:r>
    <w:r w:rsidRPr="009D3807">
      <w:rPr>
        <w:sz w:val="18"/>
      </w:rPr>
      <w:t xml:space="preserve"> of </w:t>
    </w:r>
    <w:r w:rsidRPr="009D3807">
      <w:rPr>
        <w:sz w:val="18"/>
      </w:rPr>
      <w:fldChar w:fldCharType="begin"/>
    </w:r>
    <w:r w:rsidRPr="009D3807">
      <w:rPr>
        <w:sz w:val="18"/>
      </w:rPr>
      <w:instrText xml:space="preserve"> NUMPAGES </w:instrText>
    </w:r>
    <w:r w:rsidRPr="009D3807">
      <w:rPr>
        <w:sz w:val="18"/>
      </w:rPr>
      <w:fldChar w:fldCharType="separate"/>
    </w:r>
    <w:r w:rsidR="00514C6E">
      <w:rPr>
        <w:noProof/>
        <w:sz w:val="18"/>
      </w:rPr>
      <w:t>1</w:t>
    </w:r>
    <w:r w:rsidRPr="009D3807">
      <w:rPr>
        <w:sz w:val="18"/>
      </w:rPr>
      <w:fldChar w:fldCharType="end"/>
    </w:r>
  </w:p>
  <w:p w14:paraId="090C1E0F" w14:textId="77777777" w:rsidR="005002B9" w:rsidRDefault="005002B9" w:rsidP="002E7BC7">
    <w:pPr>
      <w:pStyle w:val="Header"/>
      <w:jc w:val="right"/>
      <w:rPr>
        <w:sz w:val="18"/>
      </w:rPr>
    </w:pPr>
  </w:p>
  <w:p w14:paraId="30E9ECEF" w14:textId="77777777" w:rsidR="005002B9" w:rsidRPr="009D3807" w:rsidRDefault="005002B9" w:rsidP="002E7BC7">
    <w:pPr>
      <w:pStyle w:val="Header"/>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57522"/>
    <w:multiLevelType w:val="hybridMultilevel"/>
    <w:tmpl w:val="BC64E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76F17"/>
    <w:multiLevelType w:val="hybridMultilevel"/>
    <w:tmpl w:val="8F647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C057A8"/>
    <w:multiLevelType w:val="hybridMultilevel"/>
    <w:tmpl w:val="277C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453831"/>
    <w:multiLevelType w:val="hybridMultilevel"/>
    <w:tmpl w:val="ED52E7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05A2AE6"/>
    <w:multiLevelType w:val="hybridMultilevel"/>
    <w:tmpl w:val="E9863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2041EC"/>
    <w:multiLevelType w:val="hybridMultilevel"/>
    <w:tmpl w:val="03A2B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CD1DB4"/>
    <w:multiLevelType w:val="hybridMultilevel"/>
    <w:tmpl w:val="55341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F968C2"/>
    <w:multiLevelType w:val="hybridMultilevel"/>
    <w:tmpl w:val="545C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D05D92"/>
    <w:multiLevelType w:val="hybridMultilevel"/>
    <w:tmpl w:val="E8581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7374568">
    <w:abstractNumId w:val="2"/>
  </w:num>
  <w:num w:numId="2" w16cid:durableId="1516382511">
    <w:abstractNumId w:val="8"/>
  </w:num>
  <w:num w:numId="3" w16cid:durableId="1248879461">
    <w:abstractNumId w:val="6"/>
  </w:num>
  <w:num w:numId="4" w16cid:durableId="19479154">
    <w:abstractNumId w:val="3"/>
  </w:num>
  <w:num w:numId="5" w16cid:durableId="1591893268">
    <w:abstractNumId w:val="0"/>
  </w:num>
  <w:num w:numId="6" w16cid:durableId="1351688413">
    <w:abstractNumId w:val="7"/>
  </w:num>
  <w:num w:numId="7" w16cid:durableId="666831403">
    <w:abstractNumId w:val="5"/>
  </w:num>
  <w:num w:numId="8" w16cid:durableId="86780053">
    <w:abstractNumId w:val="1"/>
  </w:num>
  <w:num w:numId="9" w16cid:durableId="740593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BC7"/>
    <w:rsid w:val="00003BDA"/>
    <w:rsid w:val="00003CF3"/>
    <w:rsid w:val="000046F2"/>
    <w:rsid w:val="00006A7B"/>
    <w:rsid w:val="00013930"/>
    <w:rsid w:val="00013DCC"/>
    <w:rsid w:val="000140B9"/>
    <w:rsid w:val="00016BFD"/>
    <w:rsid w:val="000208B9"/>
    <w:rsid w:val="00021264"/>
    <w:rsid w:val="00021A47"/>
    <w:rsid w:val="0002531E"/>
    <w:rsid w:val="00025702"/>
    <w:rsid w:val="0002740D"/>
    <w:rsid w:val="0002780F"/>
    <w:rsid w:val="000309F9"/>
    <w:rsid w:val="00030D66"/>
    <w:rsid w:val="00032756"/>
    <w:rsid w:val="00032D54"/>
    <w:rsid w:val="00033BB0"/>
    <w:rsid w:val="00034037"/>
    <w:rsid w:val="0003597A"/>
    <w:rsid w:val="00035BE5"/>
    <w:rsid w:val="00037DF8"/>
    <w:rsid w:val="00040019"/>
    <w:rsid w:val="000405AC"/>
    <w:rsid w:val="0004227C"/>
    <w:rsid w:val="00042A64"/>
    <w:rsid w:val="00042F72"/>
    <w:rsid w:val="00042F9B"/>
    <w:rsid w:val="00043185"/>
    <w:rsid w:val="00043B66"/>
    <w:rsid w:val="00044166"/>
    <w:rsid w:val="0004539B"/>
    <w:rsid w:val="00052E24"/>
    <w:rsid w:val="00052EA6"/>
    <w:rsid w:val="000533C4"/>
    <w:rsid w:val="00054C39"/>
    <w:rsid w:val="0005707D"/>
    <w:rsid w:val="000577BE"/>
    <w:rsid w:val="00060308"/>
    <w:rsid w:val="00062249"/>
    <w:rsid w:val="00065DA0"/>
    <w:rsid w:val="00066A8E"/>
    <w:rsid w:val="00072695"/>
    <w:rsid w:val="0007418F"/>
    <w:rsid w:val="00074793"/>
    <w:rsid w:val="00077D9D"/>
    <w:rsid w:val="000801AE"/>
    <w:rsid w:val="00080F05"/>
    <w:rsid w:val="00082531"/>
    <w:rsid w:val="000827FC"/>
    <w:rsid w:val="00083378"/>
    <w:rsid w:val="00083512"/>
    <w:rsid w:val="00083AA5"/>
    <w:rsid w:val="00085203"/>
    <w:rsid w:val="000852C5"/>
    <w:rsid w:val="00085C91"/>
    <w:rsid w:val="00085E71"/>
    <w:rsid w:val="000909FC"/>
    <w:rsid w:val="00095392"/>
    <w:rsid w:val="0009726F"/>
    <w:rsid w:val="000A0546"/>
    <w:rsid w:val="000A170A"/>
    <w:rsid w:val="000A307A"/>
    <w:rsid w:val="000A53FB"/>
    <w:rsid w:val="000A7631"/>
    <w:rsid w:val="000B42FA"/>
    <w:rsid w:val="000C0110"/>
    <w:rsid w:val="000C061F"/>
    <w:rsid w:val="000C20B1"/>
    <w:rsid w:val="000C2154"/>
    <w:rsid w:val="000C29FA"/>
    <w:rsid w:val="000C33DB"/>
    <w:rsid w:val="000C77C9"/>
    <w:rsid w:val="000D0F22"/>
    <w:rsid w:val="000D5680"/>
    <w:rsid w:val="000D6420"/>
    <w:rsid w:val="000D7A71"/>
    <w:rsid w:val="000E013E"/>
    <w:rsid w:val="000E0A46"/>
    <w:rsid w:val="000E0E2D"/>
    <w:rsid w:val="000E1577"/>
    <w:rsid w:val="000E241E"/>
    <w:rsid w:val="000E288F"/>
    <w:rsid w:val="000E30BF"/>
    <w:rsid w:val="000E4C48"/>
    <w:rsid w:val="000E5400"/>
    <w:rsid w:val="000E6444"/>
    <w:rsid w:val="000E7151"/>
    <w:rsid w:val="000F01BD"/>
    <w:rsid w:val="000F0B10"/>
    <w:rsid w:val="000F3E8C"/>
    <w:rsid w:val="000F5F7B"/>
    <w:rsid w:val="00102823"/>
    <w:rsid w:val="00102F7C"/>
    <w:rsid w:val="001030B9"/>
    <w:rsid w:val="001050F8"/>
    <w:rsid w:val="00105832"/>
    <w:rsid w:val="001118DF"/>
    <w:rsid w:val="00111CF2"/>
    <w:rsid w:val="00112A3F"/>
    <w:rsid w:val="0011314E"/>
    <w:rsid w:val="0011322D"/>
    <w:rsid w:val="00113351"/>
    <w:rsid w:val="0011436A"/>
    <w:rsid w:val="001167A3"/>
    <w:rsid w:val="0011703B"/>
    <w:rsid w:val="0012001F"/>
    <w:rsid w:val="00120C59"/>
    <w:rsid w:val="00121392"/>
    <w:rsid w:val="001217F4"/>
    <w:rsid w:val="001237AF"/>
    <w:rsid w:val="00125757"/>
    <w:rsid w:val="001272D4"/>
    <w:rsid w:val="00133334"/>
    <w:rsid w:val="001425F6"/>
    <w:rsid w:val="001449C8"/>
    <w:rsid w:val="001466F2"/>
    <w:rsid w:val="00146AF2"/>
    <w:rsid w:val="0015048F"/>
    <w:rsid w:val="00150AEB"/>
    <w:rsid w:val="00151249"/>
    <w:rsid w:val="001521AE"/>
    <w:rsid w:val="001533E6"/>
    <w:rsid w:val="00153631"/>
    <w:rsid w:val="00153ADB"/>
    <w:rsid w:val="00153CBC"/>
    <w:rsid w:val="00154D0F"/>
    <w:rsid w:val="00155D28"/>
    <w:rsid w:val="00155E47"/>
    <w:rsid w:val="00155F8A"/>
    <w:rsid w:val="0015613B"/>
    <w:rsid w:val="0015623E"/>
    <w:rsid w:val="001569BD"/>
    <w:rsid w:val="00157DAE"/>
    <w:rsid w:val="0016058B"/>
    <w:rsid w:val="00162545"/>
    <w:rsid w:val="00162779"/>
    <w:rsid w:val="00162A9C"/>
    <w:rsid w:val="00163362"/>
    <w:rsid w:val="00165B25"/>
    <w:rsid w:val="001664B9"/>
    <w:rsid w:val="001678B5"/>
    <w:rsid w:val="0017102B"/>
    <w:rsid w:val="00172004"/>
    <w:rsid w:val="00173004"/>
    <w:rsid w:val="001732B0"/>
    <w:rsid w:val="0017413D"/>
    <w:rsid w:val="00174FC3"/>
    <w:rsid w:val="00175540"/>
    <w:rsid w:val="001762DB"/>
    <w:rsid w:val="0017641B"/>
    <w:rsid w:val="00177B49"/>
    <w:rsid w:val="0018305E"/>
    <w:rsid w:val="001837E0"/>
    <w:rsid w:val="00183D40"/>
    <w:rsid w:val="00183FA4"/>
    <w:rsid w:val="0018539B"/>
    <w:rsid w:val="00185E25"/>
    <w:rsid w:val="00186D16"/>
    <w:rsid w:val="00187E5C"/>
    <w:rsid w:val="0019264A"/>
    <w:rsid w:val="0019337B"/>
    <w:rsid w:val="00193677"/>
    <w:rsid w:val="00193CC0"/>
    <w:rsid w:val="0019530A"/>
    <w:rsid w:val="00195C36"/>
    <w:rsid w:val="001969C7"/>
    <w:rsid w:val="001A087F"/>
    <w:rsid w:val="001A11D1"/>
    <w:rsid w:val="001A287E"/>
    <w:rsid w:val="001A32A4"/>
    <w:rsid w:val="001A3B04"/>
    <w:rsid w:val="001A48E0"/>
    <w:rsid w:val="001B0148"/>
    <w:rsid w:val="001B0415"/>
    <w:rsid w:val="001B53F7"/>
    <w:rsid w:val="001B618F"/>
    <w:rsid w:val="001B712E"/>
    <w:rsid w:val="001B752E"/>
    <w:rsid w:val="001C47E0"/>
    <w:rsid w:val="001C48F5"/>
    <w:rsid w:val="001C4D22"/>
    <w:rsid w:val="001C5E24"/>
    <w:rsid w:val="001C7FBA"/>
    <w:rsid w:val="001D322C"/>
    <w:rsid w:val="001D3372"/>
    <w:rsid w:val="001D3627"/>
    <w:rsid w:val="001D3CBA"/>
    <w:rsid w:val="001D4235"/>
    <w:rsid w:val="001D7107"/>
    <w:rsid w:val="001D7D89"/>
    <w:rsid w:val="001E3E33"/>
    <w:rsid w:val="001E49D0"/>
    <w:rsid w:val="001E6244"/>
    <w:rsid w:val="001E791C"/>
    <w:rsid w:val="001E7C86"/>
    <w:rsid w:val="001F0A7B"/>
    <w:rsid w:val="001F10CD"/>
    <w:rsid w:val="001F18D3"/>
    <w:rsid w:val="001F5039"/>
    <w:rsid w:val="001F58C2"/>
    <w:rsid w:val="001F7151"/>
    <w:rsid w:val="001F7216"/>
    <w:rsid w:val="001F75B9"/>
    <w:rsid w:val="00203F9C"/>
    <w:rsid w:val="00205A11"/>
    <w:rsid w:val="00211B87"/>
    <w:rsid w:val="002129A5"/>
    <w:rsid w:val="00213C07"/>
    <w:rsid w:val="00214600"/>
    <w:rsid w:val="00214FBF"/>
    <w:rsid w:val="002159C0"/>
    <w:rsid w:val="00216675"/>
    <w:rsid w:val="00216752"/>
    <w:rsid w:val="002205F5"/>
    <w:rsid w:val="00220C5C"/>
    <w:rsid w:val="002237FD"/>
    <w:rsid w:val="0022380A"/>
    <w:rsid w:val="00223C4A"/>
    <w:rsid w:val="00224022"/>
    <w:rsid w:val="00225521"/>
    <w:rsid w:val="00227735"/>
    <w:rsid w:val="00230D6E"/>
    <w:rsid w:val="00231877"/>
    <w:rsid w:val="00231FB6"/>
    <w:rsid w:val="00232281"/>
    <w:rsid w:val="002326DA"/>
    <w:rsid w:val="002336F0"/>
    <w:rsid w:val="002353A2"/>
    <w:rsid w:val="00236701"/>
    <w:rsid w:val="00237392"/>
    <w:rsid w:val="002404CC"/>
    <w:rsid w:val="00240A9F"/>
    <w:rsid w:val="00241D77"/>
    <w:rsid w:val="00242392"/>
    <w:rsid w:val="00242F94"/>
    <w:rsid w:val="00243394"/>
    <w:rsid w:val="00243BDC"/>
    <w:rsid w:val="00243D77"/>
    <w:rsid w:val="00245E60"/>
    <w:rsid w:val="0024659C"/>
    <w:rsid w:val="00250554"/>
    <w:rsid w:val="0025056B"/>
    <w:rsid w:val="002508A3"/>
    <w:rsid w:val="00251267"/>
    <w:rsid w:val="00255EE3"/>
    <w:rsid w:val="00256751"/>
    <w:rsid w:val="00261D4A"/>
    <w:rsid w:val="002639B0"/>
    <w:rsid w:val="00264F83"/>
    <w:rsid w:val="002702EA"/>
    <w:rsid w:val="00272459"/>
    <w:rsid w:val="0027574D"/>
    <w:rsid w:val="00276D3D"/>
    <w:rsid w:val="002779BF"/>
    <w:rsid w:val="00282A02"/>
    <w:rsid w:val="00282D50"/>
    <w:rsid w:val="0028345D"/>
    <w:rsid w:val="00284AF0"/>
    <w:rsid w:val="0028757C"/>
    <w:rsid w:val="00287CA0"/>
    <w:rsid w:val="00291FC5"/>
    <w:rsid w:val="002924DD"/>
    <w:rsid w:val="0029556A"/>
    <w:rsid w:val="00296280"/>
    <w:rsid w:val="002A1784"/>
    <w:rsid w:val="002A68E2"/>
    <w:rsid w:val="002B006D"/>
    <w:rsid w:val="002B1C0F"/>
    <w:rsid w:val="002B2135"/>
    <w:rsid w:val="002B37E6"/>
    <w:rsid w:val="002B43CF"/>
    <w:rsid w:val="002C0F0E"/>
    <w:rsid w:val="002C16A6"/>
    <w:rsid w:val="002C33B6"/>
    <w:rsid w:val="002C435F"/>
    <w:rsid w:val="002C6EAA"/>
    <w:rsid w:val="002C70F7"/>
    <w:rsid w:val="002D004A"/>
    <w:rsid w:val="002D2317"/>
    <w:rsid w:val="002D2F7C"/>
    <w:rsid w:val="002D3533"/>
    <w:rsid w:val="002D6512"/>
    <w:rsid w:val="002D7312"/>
    <w:rsid w:val="002E2CB9"/>
    <w:rsid w:val="002E7629"/>
    <w:rsid w:val="002E7BC7"/>
    <w:rsid w:val="002F3B6F"/>
    <w:rsid w:val="002F59CA"/>
    <w:rsid w:val="002F6B01"/>
    <w:rsid w:val="002F71BA"/>
    <w:rsid w:val="002F7AA8"/>
    <w:rsid w:val="003023D7"/>
    <w:rsid w:val="00304706"/>
    <w:rsid w:val="00306B1F"/>
    <w:rsid w:val="00306F24"/>
    <w:rsid w:val="00310135"/>
    <w:rsid w:val="00313A40"/>
    <w:rsid w:val="00314C05"/>
    <w:rsid w:val="00315131"/>
    <w:rsid w:val="003161C8"/>
    <w:rsid w:val="003163B1"/>
    <w:rsid w:val="00316D2A"/>
    <w:rsid w:val="00320AAD"/>
    <w:rsid w:val="00324ABC"/>
    <w:rsid w:val="003250A1"/>
    <w:rsid w:val="00326243"/>
    <w:rsid w:val="003264CF"/>
    <w:rsid w:val="00332343"/>
    <w:rsid w:val="00332C86"/>
    <w:rsid w:val="00333A1B"/>
    <w:rsid w:val="003407F5"/>
    <w:rsid w:val="00342158"/>
    <w:rsid w:val="0034470F"/>
    <w:rsid w:val="003471F0"/>
    <w:rsid w:val="00350FFD"/>
    <w:rsid w:val="00351EDA"/>
    <w:rsid w:val="00354531"/>
    <w:rsid w:val="00354705"/>
    <w:rsid w:val="003558D4"/>
    <w:rsid w:val="00357097"/>
    <w:rsid w:val="00361095"/>
    <w:rsid w:val="00361517"/>
    <w:rsid w:val="00363696"/>
    <w:rsid w:val="00364039"/>
    <w:rsid w:val="00364363"/>
    <w:rsid w:val="00370ED5"/>
    <w:rsid w:val="00371C2D"/>
    <w:rsid w:val="00373E4C"/>
    <w:rsid w:val="0037583B"/>
    <w:rsid w:val="0037669D"/>
    <w:rsid w:val="003772DA"/>
    <w:rsid w:val="00381425"/>
    <w:rsid w:val="00382149"/>
    <w:rsid w:val="00382C97"/>
    <w:rsid w:val="00383121"/>
    <w:rsid w:val="00384D2E"/>
    <w:rsid w:val="003857D1"/>
    <w:rsid w:val="00386C0D"/>
    <w:rsid w:val="00387535"/>
    <w:rsid w:val="00394178"/>
    <w:rsid w:val="003957B7"/>
    <w:rsid w:val="00395E15"/>
    <w:rsid w:val="003A0EE2"/>
    <w:rsid w:val="003A2B81"/>
    <w:rsid w:val="003A2E5C"/>
    <w:rsid w:val="003A3EE8"/>
    <w:rsid w:val="003A48A7"/>
    <w:rsid w:val="003A5E8B"/>
    <w:rsid w:val="003A602E"/>
    <w:rsid w:val="003A628E"/>
    <w:rsid w:val="003A6370"/>
    <w:rsid w:val="003A6F9B"/>
    <w:rsid w:val="003A7689"/>
    <w:rsid w:val="003A7DB3"/>
    <w:rsid w:val="003B3953"/>
    <w:rsid w:val="003B3A93"/>
    <w:rsid w:val="003B78E1"/>
    <w:rsid w:val="003C1928"/>
    <w:rsid w:val="003C19B4"/>
    <w:rsid w:val="003C7140"/>
    <w:rsid w:val="003C7B04"/>
    <w:rsid w:val="003D03DA"/>
    <w:rsid w:val="003D18B8"/>
    <w:rsid w:val="003D1C3E"/>
    <w:rsid w:val="003D30B0"/>
    <w:rsid w:val="003D38F1"/>
    <w:rsid w:val="003D6728"/>
    <w:rsid w:val="003E18AD"/>
    <w:rsid w:val="003E19C7"/>
    <w:rsid w:val="003E32E2"/>
    <w:rsid w:val="003E55E0"/>
    <w:rsid w:val="003E6F6A"/>
    <w:rsid w:val="003F6926"/>
    <w:rsid w:val="003F6F10"/>
    <w:rsid w:val="003F714F"/>
    <w:rsid w:val="0040385D"/>
    <w:rsid w:val="00404619"/>
    <w:rsid w:val="0040672D"/>
    <w:rsid w:val="004068E1"/>
    <w:rsid w:val="0040786E"/>
    <w:rsid w:val="004108D5"/>
    <w:rsid w:val="004109FF"/>
    <w:rsid w:val="00410B7F"/>
    <w:rsid w:val="00410E5C"/>
    <w:rsid w:val="00411105"/>
    <w:rsid w:val="004121B5"/>
    <w:rsid w:val="00417A88"/>
    <w:rsid w:val="00420475"/>
    <w:rsid w:val="0042166B"/>
    <w:rsid w:val="00421FE9"/>
    <w:rsid w:val="004222D0"/>
    <w:rsid w:val="00422C92"/>
    <w:rsid w:val="00425D08"/>
    <w:rsid w:val="00426B1F"/>
    <w:rsid w:val="00430C4D"/>
    <w:rsid w:val="00431927"/>
    <w:rsid w:val="00431A31"/>
    <w:rsid w:val="00431D93"/>
    <w:rsid w:val="00431FBB"/>
    <w:rsid w:val="00434A6A"/>
    <w:rsid w:val="00436878"/>
    <w:rsid w:val="00436D5A"/>
    <w:rsid w:val="00437268"/>
    <w:rsid w:val="00441F41"/>
    <w:rsid w:val="00442AF7"/>
    <w:rsid w:val="004433C3"/>
    <w:rsid w:val="00443F27"/>
    <w:rsid w:val="004448B7"/>
    <w:rsid w:val="00445254"/>
    <w:rsid w:val="004460D7"/>
    <w:rsid w:val="004466A9"/>
    <w:rsid w:val="00453884"/>
    <w:rsid w:val="00455BB7"/>
    <w:rsid w:val="00456251"/>
    <w:rsid w:val="00457851"/>
    <w:rsid w:val="00461BEE"/>
    <w:rsid w:val="0046259F"/>
    <w:rsid w:val="00470271"/>
    <w:rsid w:val="00470442"/>
    <w:rsid w:val="0047060A"/>
    <w:rsid w:val="0047071D"/>
    <w:rsid w:val="0047256E"/>
    <w:rsid w:val="00472931"/>
    <w:rsid w:val="0047349F"/>
    <w:rsid w:val="00473518"/>
    <w:rsid w:val="004744D9"/>
    <w:rsid w:val="004744EB"/>
    <w:rsid w:val="00476A57"/>
    <w:rsid w:val="004770CE"/>
    <w:rsid w:val="00482C70"/>
    <w:rsid w:val="00486B50"/>
    <w:rsid w:val="00487B50"/>
    <w:rsid w:val="00487F99"/>
    <w:rsid w:val="00490B0A"/>
    <w:rsid w:val="00492FD2"/>
    <w:rsid w:val="0049400A"/>
    <w:rsid w:val="004956B1"/>
    <w:rsid w:val="00496952"/>
    <w:rsid w:val="004A1229"/>
    <w:rsid w:val="004A1693"/>
    <w:rsid w:val="004A32C1"/>
    <w:rsid w:val="004A33B1"/>
    <w:rsid w:val="004A74F5"/>
    <w:rsid w:val="004B0851"/>
    <w:rsid w:val="004B09A5"/>
    <w:rsid w:val="004B36EE"/>
    <w:rsid w:val="004B437B"/>
    <w:rsid w:val="004B72B3"/>
    <w:rsid w:val="004C0C2D"/>
    <w:rsid w:val="004C0EC1"/>
    <w:rsid w:val="004C0FA1"/>
    <w:rsid w:val="004C25C6"/>
    <w:rsid w:val="004C6C66"/>
    <w:rsid w:val="004C7345"/>
    <w:rsid w:val="004D7DB7"/>
    <w:rsid w:val="004E0635"/>
    <w:rsid w:val="004E09BB"/>
    <w:rsid w:val="004E13C5"/>
    <w:rsid w:val="004E4721"/>
    <w:rsid w:val="004F03E8"/>
    <w:rsid w:val="004F1CE0"/>
    <w:rsid w:val="004F2639"/>
    <w:rsid w:val="004F446E"/>
    <w:rsid w:val="004F6181"/>
    <w:rsid w:val="004F77FB"/>
    <w:rsid w:val="004F7C15"/>
    <w:rsid w:val="004F7EEC"/>
    <w:rsid w:val="0050011F"/>
    <w:rsid w:val="005002B9"/>
    <w:rsid w:val="00500E7A"/>
    <w:rsid w:val="005030D1"/>
    <w:rsid w:val="00503207"/>
    <w:rsid w:val="00504205"/>
    <w:rsid w:val="00505BA4"/>
    <w:rsid w:val="0050747D"/>
    <w:rsid w:val="005101CD"/>
    <w:rsid w:val="0051068E"/>
    <w:rsid w:val="00510A17"/>
    <w:rsid w:val="00514C6E"/>
    <w:rsid w:val="00515306"/>
    <w:rsid w:val="00516F42"/>
    <w:rsid w:val="00516FF5"/>
    <w:rsid w:val="00517167"/>
    <w:rsid w:val="00517E93"/>
    <w:rsid w:val="005248E7"/>
    <w:rsid w:val="00526093"/>
    <w:rsid w:val="00527087"/>
    <w:rsid w:val="005306A0"/>
    <w:rsid w:val="00530B80"/>
    <w:rsid w:val="00531560"/>
    <w:rsid w:val="005321C1"/>
    <w:rsid w:val="00533D06"/>
    <w:rsid w:val="005355D8"/>
    <w:rsid w:val="00536A1D"/>
    <w:rsid w:val="005405C6"/>
    <w:rsid w:val="0054247A"/>
    <w:rsid w:val="005429AF"/>
    <w:rsid w:val="00544238"/>
    <w:rsid w:val="0054438F"/>
    <w:rsid w:val="00545299"/>
    <w:rsid w:val="00545AA9"/>
    <w:rsid w:val="00546870"/>
    <w:rsid w:val="00547FC7"/>
    <w:rsid w:val="00552152"/>
    <w:rsid w:val="00553341"/>
    <w:rsid w:val="00553B55"/>
    <w:rsid w:val="005545D9"/>
    <w:rsid w:val="0055616C"/>
    <w:rsid w:val="00557594"/>
    <w:rsid w:val="00563FC9"/>
    <w:rsid w:val="005653A2"/>
    <w:rsid w:val="00567F7D"/>
    <w:rsid w:val="00572103"/>
    <w:rsid w:val="005724FE"/>
    <w:rsid w:val="00572D72"/>
    <w:rsid w:val="00572E8F"/>
    <w:rsid w:val="0057342D"/>
    <w:rsid w:val="00574C9F"/>
    <w:rsid w:val="00575530"/>
    <w:rsid w:val="00581C9C"/>
    <w:rsid w:val="00582553"/>
    <w:rsid w:val="00585825"/>
    <w:rsid w:val="00585B6D"/>
    <w:rsid w:val="005861A0"/>
    <w:rsid w:val="005919A4"/>
    <w:rsid w:val="00593EFC"/>
    <w:rsid w:val="00594375"/>
    <w:rsid w:val="00597514"/>
    <w:rsid w:val="005A242E"/>
    <w:rsid w:val="005A2F42"/>
    <w:rsid w:val="005A4E9C"/>
    <w:rsid w:val="005B113C"/>
    <w:rsid w:val="005B25E6"/>
    <w:rsid w:val="005B6497"/>
    <w:rsid w:val="005C086E"/>
    <w:rsid w:val="005C1FA8"/>
    <w:rsid w:val="005C5B88"/>
    <w:rsid w:val="005C5C60"/>
    <w:rsid w:val="005C6D26"/>
    <w:rsid w:val="005D2AD6"/>
    <w:rsid w:val="005D3065"/>
    <w:rsid w:val="005E7B45"/>
    <w:rsid w:val="005F00EA"/>
    <w:rsid w:val="005F0F9E"/>
    <w:rsid w:val="005F404C"/>
    <w:rsid w:val="005F4E63"/>
    <w:rsid w:val="005F511E"/>
    <w:rsid w:val="005F5F23"/>
    <w:rsid w:val="005F69E2"/>
    <w:rsid w:val="00602137"/>
    <w:rsid w:val="00602F03"/>
    <w:rsid w:val="00604BF4"/>
    <w:rsid w:val="00610084"/>
    <w:rsid w:val="00610150"/>
    <w:rsid w:val="006104DE"/>
    <w:rsid w:val="006114F1"/>
    <w:rsid w:val="006127D1"/>
    <w:rsid w:val="00616558"/>
    <w:rsid w:val="0062142C"/>
    <w:rsid w:val="006222AC"/>
    <w:rsid w:val="00624746"/>
    <w:rsid w:val="00625C47"/>
    <w:rsid w:val="00625DB5"/>
    <w:rsid w:val="00633135"/>
    <w:rsid w:val="006346E4"/>
    <w:rsid w:val="0063482B"/>
    <w:rsid w:val="00634866"/>
    <w:rsid w:val="006357B8"/>
    <w:rsid w:val="00640861"/>
    <w:rsid w:val="00640B03"/>
    <w:rsid w:val="00640BC9"/>
    <w:rsid w:val="00641BCE"/>
    <w:rsid w:val="0064397B"/>
    <w:rsid w:val="00646862"/>
    <w:rsid w:val="00654AEA"/>
    <w:rsid w:val="00660B3B"/>
    <w:rsid w:val="00661364"/>
    <w:rsid w:val="00661B60"/>
    <w:rsid w:val="00661C6B"/>
    <w:rsid w:val="0066252A"/>
    <w:rsid w:val="0066533D"/>
    <w:rsid w:val="00665FA2"/>
    <w:rsid w:val="00666BBC"/>
    <w:rsid w:val="00667689"/>
    <w:rsid w:val="006701BD"/>
    <w:rsid w:val="0067082B"/>
    <w:rsid w:val="006746C4"/>
    <w:rsid w:val="00676085"/>
    <w:rsid w:val="00676A62"/>
    <w:rsid w:val="006805EC"/>
    <w:rsid w:val="006856F0"/>
    <w:rsid w:val="0068636B"/>
    <w:rsid w:val="00690EA7"/>
    <w:rsid w:val="00691345"/>
    <w:rsid w:val="0069182D"/>
    <w:rsid w:val="00691CA4"/>
    <w:rsid w:val="006947E2"/>
    <w:rsid w:val="006952DC"/>
    <w:rsid w:val="006A03F2"/>
    <w:rsid w:val="006A0D30"/>
    <w:rsid w:val="006A1B9C"/>
    <w:rsid w:val="006A2346"/>
    <w:rsid w:val="006A3036"/>
    <w:rsid w:val="006A3295"/>
    <w:rsid w:val="006A3A86"/>
    <w:rsid w:val="006A469F"/>
    <w:rsid w:val="006A59B4"/>
    <w:rsid w:val="006A5AD0"/>
    <w:rsid w:val="006A6709"/>
    <w:rsid w:val="006A730E"/>
    <w:rsid w:val="006A76DE"/>
    <w:rsid w:val="006B3ECB"/>
    <w:rsid w:val="006B4BE4"/>
    <w:rsid w:val="006B759F"/>
    <w:rsid w:val="006C1A8A"/>
    <w:rsid w:val="006C2645"/>
    <w:rsid w:val="006C2D75"/>
    <w:rsid w:val="006C41F2"/>
    <w:rsid w:val="006C4CF5"/>
    <w:rsid w:val="006C5D4C"/>
    <w:rsid w:val="006C6678"/>
    <w:rsid w:val="006C6E58"/>
    <w:rsid w:val="006C71E7"/>
    <w:rsid w:val="006C7B98"/>
    <w:rsid w:val="006D00B2"/>
    <w:rsid w:val="006D17AD"/>
    <w:rsid w:val="006D2B6B"/>
    <w:rsid w:val="006D46E5"/>
    <w:rsid w:val="006D4CCF"/>
    <w:rsid w:val="006D6BF5"/>
    <w:rsid w:val="006E1006"/>
    <w:rsid w:val="006E14A8"/>
    <w:rsid w:val="006E2C67"/>
    <w:rsid w:val="006E3852"/>
    <w:rsid w:val="006E79DE"/>
    <w:rsid w:val="006F08DF"/>
    <w:rsid w:val="006F1918"/>
    <w:rsid w:val="006F2D5A"/>
    <w:rsid w:val="006F305B"/>
    <w:rsid w:val="006F3268"/>
    <w:rsid w:val="006F396F"/>
    <w:rsid w:val="006F3BD7"/>
    <w:rsid w:val="006F6EFF"/>
    <w:rsid w:val="006F7469"/>
    <w:rsid w:val="00701618"/>
    <w:rsid w:val="0070208C"/>
    <w:rsid w:val="0070518E"/>
    <w:rsid w:val="007062F2"/>
    <w:rsid w:val="00713ADA"/>
    <w:rsid w:val="00714DA8"/>
    <w:rsid w:val="00715AE5"/>
    <w:rsid w:val="007166DD"/>
    <w:rsid w:val="00716820"/>
    <w:rsid w:val="007175A4"/>
    <w:rsid w:val="0072088A"/>
    <w:rsid w:val="007214C7"/>
    <w:rsid w:val="00722BE9"/>
    <w:rsid w:val="00722E8F"/>
    <w:rsid w:val="00723D1F"/>
    <w:rsid w:val="00725379"/>
    <w:rsid w:val="007256BB"/>
    <w:rsid w:val="00725DA0"/>
    <w:rsid w:val="007308AF"/>
    <w:rsid w:val="00730A5D"/>
    <w:rsid w:val="00732972"/>
    <w:rsid w:val="00733BE0"/>
    <w:rsid w:val="0073453D"/>
    <w:rsid w:val="007353DA"/>
    <w:rsid w:val="0073633A"/>
    <w:rsid w:val="007374C2"/>
    <w:rsid w:val="00740296"/>
    <w:rsid w:val="00740343"/>
    <w:rsid w:val="007404E7"/>
    <w:rsid w:val="007423E1"/>
    <w:rsid w:val="00744F7E"/>
    <w:rsid w:val="0074616E"/>
    <w:rsid w:val="007474A8"/>
    <w:rsid w:val="00750A40"/>
    <w:rsid w:val="00750CE3"/>
    <w:rsid w:val="00751485"/>
    <w:rsid w:val="0075217C"/>
    <w:rsid w:val="00752611"/>
    <w:rsid w:val="007535D9"/>
    <w:rsid w:val="00754582"/>
    <w:rsid w:val="00754992"/>
    <w:rsid w:val="00755CF3"/>
    <w:rsid w:val="00757C5C"/>
    <w:rsid w:val="00757DDD"/>
    <w:rsid w:val="0076206E"/>
    <w:rsid w:val="00765743"/>
    <w:rsid w:val="00767014"/>
    <w:rsid w:val="007706DF"/>
    <w:rsid w:val="00771237"/>
    <w:rsid w:val="00771360"/>
    <w:rsid w:val="00775F1A"/>
    <w:rsid w:val="00782676"/>
    <w:rsid w:val="00785B39"/>
    <w:rsid w:val="007874E5"/>
    <w:rsid w:val="007910BC"/>
    <w:rsid w:val="00791A06"/>
    <w:rsid w:val="00791CD7"/>
    <w:rsid w:val="0079240E"/>
    <w:rsid w:val="00793B7A"/>
    <w:rsid w:val="00794C88"/>
    <w:rsid w:val="00796934"/>
    <w:rsid w:val="007A0F1B"/>
    <w:rsid w:val="007A0FA5"/>
    <w:rsid w:val="007A250C"/>
    <w:rsid w:val="007A32CE"/>
    <w:rsid w:val="007A54F6"/>
    <w:rsid w:val="007A5C05"/>
    <w:rsid w:val="007A68FB"/>
    <w:rsid w:val="007A770E"/>
    <w:rsid w:val="007A78E4"/>
    <w:rsid w:val="007B13D1"/>
    <w:rsid w:val="007B15F5"/>
    <w:rsid w:val="007B1CD2"/>
    <w:rsid w:val="007B39C1"/>
    <w:rsid w:val="007B43DD"/>
    <w:rsid w:val="007B5A81"/>
    <w:rsid w:val="007B5D51"/>
    <w:rsid w:val="007C0EC6"/>
    <w:rsid w:val="007C3DAE"/>
    <w:rsid w:val="007D2F54"/>
    <w:rsid w:val="007D3CB2"/>
    <w:rsid w:val="007D3F32"/>
    <w:rsid w:val="007D6E35"/>
    <w:rsid w:val="007D710B"/>
    <w:rsid w:val="007E13ED"/>
    <w:rsid w:val="007E1614"/>
    <w:rsid w:val="007E43E8"/>
    <w:rsid w:val="007E4D79"/>
    <w:rsid w:val="007F0522"/>
    <w:rsid w:val="007F1DD6"/>
    <w:rsid w:val="007F380B"/>
    <w:rsid w:val="007F3F32"/>
    <w:rsid w:val="007F4F10"/>
    <w:rsid w:val="007F50B6"/>
    <w:rsid w:val="007F5884"/>
    <w:rsid w:val="00800942"/>
    <w:rsid w:val="008010B3"/>
    <w:rsid w:val="00804DF8"/>
    <w:rsid w:val="00805A40"/>
    <w:rsid w:val="0080674F"/>
    <w:rsid w:val="00813F72"/>
    <w:rsid w:val="008146D4"/>
    <w:rsid w:val="00816C0E"/>
    <w:rsid w:val="00817B8D"/>
    <w:rsid w:val="00822642"/>
    <w:rsid w:val="008226A8"/>
    <w:rsid w:val="00822B06"/>
    <w:rsid w:val="00823998"/>
    <w:rsid w:val="0082457B"/>
    <w:rsid w:val="00827CEC"/>
    <w:rsid w:val="008329A9"/>
    <w:rsid w:val="00832C73"/>
    <w:rsid w:val="00833D15"/>
    <w:rsid w:val="00833E37"/>
    <w:rsid w:val="00837DA0"/>
    <w:rsid w:val="00841257"/>
    <w:rsid w:val="00847E7A"/>
    <w:rsid w:val="00850FA7"/>
    <w:rsid w:val="00851910"/>
    <w:rsid w:val="00852009"/>
    <w:rsid w:val="00852197"/>
    <w:rsid w:val="0085445E"/>
    <w:rsid w:val="00856C47"/>
    <w:rsid w:val="0085714B"/>
    <w:rsid w:val="008619E1"/>
    <w:rsid w:val="008623EA"/>
    <w:rsid w:val="00864AD8"/>
    <w:rsid w:val="008709A8"/>
    <w:rsid w:val="00871426"/>
    <w:rsid w:val="008722A9"/>
    <w:rsid w:val="008747CC"/>
    <w:rsid w:val="00875903"/>
    <w:rsid w:val="00880019"/>
    <w:rsid w:val="00880D7B"/>
    <w:rsid w:val="00880EFE"/>
    <w:rsid w:val="0088673D"/>
    <w:rsid w:val="008877D3"/>
    <w:rsid w:val="00887A2D"/>
    <w:rsid w:val="00890C8F"/>
    <w:rsid w:val="00891D6D"/>
    <w:rsid w:val="00891EA3"/>
    <w:rsid w:val="008956C2"/>
    <w:rsid w:val="00895BB5"/>
    <w:rsid w:val="008961B9"/>
    <w:rsid w:val="008A0986"/>
    <w:rsid w:val="008A24C7"/>
    <w:rsid w:val="008A2B75"/>
    <w:rsid w:val="008A2D9B"/>
    <w:rsid w:val="008A392F"/>
    <w:rsid w:val="008A61B7"/>
    <w:rsid w:val="008A6624"/>
    <w:rsid w:val="008A7633"/>
    <w:rsid w:val="008A79CD"/>
    <w:rsid w:val="008B2F27"/>
    <w:rsid w:val="008C1D4F"/>
    <w:rsid w:val="008C218E"/>
    <w:rsid w:val="008C4206"/>
    <w:rsid w:val="008C48DF"/>
    <w:rsid w:val="008C5199"/>
    <w:rsid w:val="008C5C2F"/>
    <w:rsid w:val="008C6610"/>
    <w:rsid w:val="008C7A8B"/>
    <w:rsid w:val="008C7B78"/>
    <w:rsid w:val="008D1475"/>
    <w:rsid w:val="008D2510"/>
    <w:rsid w:val="008D270E"/>
    <w:rsid w:val="008D2AD8"/>
    <w:rsid w:val="008D38F9"/>
    <w:rsid w:val="008D6814"/>
    <w:rsid w:val="008D6FF7"/>
    <w:rsid w:val="008E1E75"/>
    <w:rsid w:val="008E2357"/>
    <w:rsid w:val="008E295D"/>
    <w:rsid w:val="008E33DF"/>
    <w:rsid w:val="008E41D9"/>
    <w:rsid w:val="008E4215"/>
    <w:rsid w:val="008E4E58"/>
    <w:rsid w:val="008E5794"/>
    <w:rsid w:val="008E6362"/>
    <w:rsid w:val="008E68BA"/>
    <w:rsid w:val="008F1932"/>
    <w:rsid w:val="008F1C9A"/>
    <w:rsid w:val="008F1D9F"/>
    <w:rsid w:val="008F3BB9"/>
    <w:rsid w:val="008F6E3F"/>
    <w:rsid w:val="008F7CF6"/>
    <w:rsid w:val="00903E1A"/>
    <w:rsid w:val="009066D0"/>
    <w:rsid w:val="00906D58"/>
    <w:rsid w:val="0091150E"/>
    <w:rsid w:val="00911BED"/>
    <w:rsid w:val="00913167"/>
    <w:rsid w:val="009143ED"/>
    <w:rsid w:val="00915DEE"/>
    <w:rsid w:val="009175DA"/>
    <w:rsid w:val="00922591"/>
    <w:rsid w:val="00922ACF"/>
    <w:rsid w:val="00922B70"/>
    <w:rsid w:val="0092320A"/>
    <w:rsid w:val="009267FA"/>
    <w:rsid w:val="00926C49"/>
    <w:rsid w:val="009274AB"/>
    <w:rsid w:val="009278DF"/>
    <w:rsid w:val="00927CAE"/>
    <w:rsid w:val="00930318"/>
    <w:rsid w:val="00933EBC"/>
    <w:rsid w:val="009342DC"/>
    <w:rsid w:val="00935DD1"/>
    <w:rsid w:val="00936478"/>
    <w:rsid w:val="00936DB6"/>
    <w:rsid w:val="00941D16"/>
    <w:rsid w:val="00942CDC"/>
    <w:rsid w:val="0094602A"/>
    <w:rsid w:val="0095165F"/>
    <w:rsid w:val="00951DE4"/>
    <w:rsid w:val="009535DD"/>
    <w:rsid w:val="00954A92"/>
    <w:rsid w:val="0096066E"/>
    <w:rsid w:val="00963156"/>
    <w:rsid w:val="0096329B"/>
    <w:rsid w:val="00963BDE"/>
    <w:rsid w:val="00964951"/>
    <w:rsid w:val="00967033"/>
    <w:rsid w:val="00967378"/>
    <w:rsid w:val="00967FA5"/>
    <w:rsid w:val="00971597"/>
    <w:rsid w:val="0097167C"/>
    <w:rsid w:val="00971E4D"/>
    <w:rsid w:val="00973414"/>
    <w:rsid w:val="00974A2B"/>
    <w:rsid w:val="00974AFB"/>
    <w:rsid w:val="00977D1D"/>
    <w:rsid w:val="00981061"/>
    <w:rsid w:val="00981769"/>
    <w:rsid w:val="009832F0"/>
    <w:rsid w:val="00983DC4"/>
    <w:rsid w:val="00984CA7"/>
    <w:rsid w:val="00985518"/>
    <w:rsid w:val="0099094C"/>
    <w:rsid w:val="00992826"/>
    <w:rsid w:val="00994602"/>
    <w:rsid w:val="00997F3A"/>
    <w:rsid w:val="009A0D75"/>
    <w:rsid w:val="009A2D60"/>
    <w:rsid w:val="009A30BF"/>
    <w:rsid w:val="009A35DA"/>
    <w:rsid w:val="009B03FD"/>
    <w:rsid w:val="009B1CE7"/>
    <w:rsid w:val="009B505C"/>
    <w:rsid w:val="009B6BA6"/>
    <w:rsid w:val="009B6CEE"/>
    <w:rsid w:val="009B7914"/>
    <w:rsid w:val="009C0022"/>
    <w:rsid w:val="009C0346"/>
    <w:rsid w:val="009C2531"/>
    <w:rsid w:val="009C3118"/>
    <w:rsid w:val="009C5F4E"/>
    <w:rsid w:val="009D2B28"/>
    <w:rsid w:val="009D41FA"/>
    <w:rsid w:val="009D4925"/>
    <w:rsid w:val="009D4F3A"/>
    <w:rsid w:val="009E4C6F"/>
    <w:rsid w:val="009E4F8E"/>
    <w:rsid w:val="009E75E0"/>
    <w:rsid w:val="009E7D0C"/>
    <w:rsid w:val="009F04EB"/>
    <w:rsid w:val="009F1059"/>
    <w:rsid w:val="009F10AF"/>
    <w:rsid w:val="009F33A8"/>
    <w:rsid w:val="009F6AC9"/>
    <w:rsid w:val="00A0121A"/>
    <w:rsid w:val="00A0213F"/>
    <w:rsid w:val="00A02684"/>
    <w:rsid w:val="00A02806"/>
    <w:rsid w:val="00A03017"/>
    <w:rsid w:val="00A07516"/>
    <w:rsid w:val="00A10BE0"/>
    <w:rsid w:val="00A1191C"/>
    <w:rsid w:val="00A12087"/>
    <w:rsid w:val="00A12638"/>
    <w:rsid w:val="00A12B38"/>
    <w:rsid w:val="00A1332F"/>
    <w:rsid w:val="00A147C5"/>
    <w:rsid w:val="00A163F7"/>
    <w:rsid w:val="00A17AD2"/>
    <w:rsid w:val="00A17D42"/>
    <w:rsid w:val="00A219DF"/>
    <w:rsid w:val="00A22F12"/>
    <w:rsid w:val="00A25550"/>
    <w:rsid w:val="00A30656"/>
    <w:rsid w:val="00A324BA"/>
    <w:rsid w:val="00A32EB3"/>
    <w:rsid w:val="00A347AC"/>
    <w:rsid w:val="00A354DE"/>
    <w:rsid w:val="00A35E17"/>
    <w:rsid w:val="00A374DC"/>
    <w:rsid w:val="00A41AC8"/>
    <w:rsid w:val="00A44B54"/>
    <w:rsid w:val="00A44F66"/>
    <w:rsid w:val="00A45F90"/>
    <w:rsid w:val="00A46A68"/>
    <w:rsid w:val="00A472CF"/>
    <w:rsid w:val="00A53986"/>
    <w:rsid w:val="00A539B3"/>
    <w:rsid w:val="00A53BA5"/>
    <w:rsid w:val="00A56B96"/>
    <w:rsid w:val="00A57B93"/>
    <w:rsid w:val="00A62E4F"/>
    <w:rsid w:val="00A63D81"/>
    <w:rsid w:val="00A641F7"/>
    <w:rsid w:val="00A66734"/>
    <w:rsid w:val="00A678DA"/>
    <w:rsid w:val="00A70D09"/>
    <w:rsid w:val="00A71B38"/>
    <w:rsid w:val="00A7463B"/>
    <w:rsid w:val="00A74CA4"/>
    <w:rsid w:val="00A75769"/>
    <w:rsid w:val="00A80E37"/>
    <w:rsid w:val="00A81279"/>
    <w:rsid w:val="00A81499"/>
    <w:rsid w:val="00A815DC"/>
    <w:rsid w:val="00A8289B"/>
    <w:rsid w:val="00A82928"/>
    <w:rsid w:val="00A836F6"/>
    <w:rsid w:val="00A85286"/>
    <w:rsid w:val="00A8656C"/>
    <w:rsid w:val="00A90191"/>
    <w:rsid w:val="00A904A5"/>
    <w:rsid w:val="00A957FE"/>
    <w:rsid w:val="00A9676F"/>
    <w:rsid w:val="00A96DF7"/>
    <w:rsid w:val="00AA12E2"/>
    <w:rsid w:val="00AA2696"/>
    <w:rsid w:val="00AA35CE"/>
    <w:rsid w:val="00AA3EFF"/>
    <w:rsid w:val="00AA52AC"/>
    <w:rsid w:val="00AA5D9A"/>
    <w:rsid w:val="00AA7D2D"/>
    <w:rsid w:val="00AB2D41"/>
    <w:rsid w:val="00AB4EE9"/>
    <w:rsid w:val="00AB4F70"/>
    <w:rsid w:val="00AB5892"/>
    <w:rsid w:val="00AB5A01"/>
    <w:rsid w:val="00AC2D88"/>
    <w:rsid w:val="00AC318B"/>
    <w:rsid w:val="00AC3E2A"/>
    <w:rsid w:val="00AC7ED5"/>
    <w:rsid w:val="00AD1145"/>
    <w:rsid w:val="00AD22D6"/>
    <w:rsid w:val="00AD5F39"/>
    <w:rsid w:val="00AD7689"/>
    <w:rsid w:val="00AD7F1E"/>
    <w:rsid w:val="00AE0DF2"/>
    <w:rsid w:val="00AE10E7"/>
    <w:rsid w:val="00AE1764"/>
    <w:rsid w:val="00AE3BFC"/>
    <w:rsid w:val="00AE51C7"/>
    <w:rsid w:val="00AE5D21"/>
    <w:rsid w:val="00AF13A4"/>
    <w:rsid w:val="00AF4C60"/>
    <w:rsid w:val="00AF4FFC"/>
    <w:rsid w:val="00AF518E"/>
    <w:rsid w:val="00AF6217"/>
    <w:rsid w:val="00AF6D9F"/>
    <w:rsid w:val="00B017C1"/>
    <w:rsid w:val="00B0412F"/>
    <w:rsid w:val="00B04AEE"/>
    <w:rsid w:val="00B05A82"/>
    <w:rsid w:val="00B06063"/>
    <w:rsid w:val="00B12840"/>
    <w:rsid w:val="00B144D1"/>
    <w:rsid w:val="00B16399"/>
    <w:rsid w:val="00B20253"/>
    <w:rsid w:val="00B2037D"/>
    <w:rsid w:val="00B21CF5"/>
    <w:rsid w:val="00B25539"/>
    <w:rsid w:val="00B30B87"/>
    <w:rsid w:val="00B320B0"/>
    <w:rsid w:val="00B3234E"/>
    <w:rsid w:val="00B329A6"/>
    <w:rsid w:val="00B33800"/>
    <w:rsid w:val="00B35280"/>
    <w:rsid w:val="00B35E0C"/>
    <w:rsid w:val="00B40199"/>
    <w:rsid w:val="00B402C0"/>
    <w:rsid w:val="00B40F51"/>
    <w:rsid w:val="00B41EC4"/>
    <w:rsid w:val="00B4203B"/>
    <w:rsid w:val="00B426FB"/>
    <w:rsid w:val="00B42889"/>
    <w:rsid w:val="00B42B0B"/>
    <w:rsid w:val="00B45DF4"/>
    <w:rsid w:val="00B46A6F"/>
    <w:rsid w:val="00B4782B"/>
    <w:rsid w:val="00B51F6F"/>
    <w:rsid w:val="00B5227E"/>
    <w:rsid w:val="00B53BDF"/>
    <w:rsid w:val="00B569AC"/>
    <w:rsid w:val="00B60F26"/>
    <w:rsid w:val="00B67E40"/>
    <w:rsid w:val="00B72A47"/>
    <w:rsid w:val="00B72FB4"/>
    <w:rsid w:val="00B73469"/>
    <w:rsid w:val="00B74282"/>
    <w:rsid w:val="00B7572B"/>
    <w:rsid w:val="00B76F3E"/>
    <w:rsid w:val="00B809A9"/>
    <w:rsid w:val="00B83F5C"/>
    <w:rsid w:val="00B84B31"/>
    <w:rsid w:val="00B84FF3"/>
    <w:rsid w:val="00B857A3"/>
    <w:rsid w:val="00B85BBF"/>
    <w:rsid w:val="00B867E3"/>
    <w:rsid w:val="00B91D8A"/>
    <w:rsid w:val="00B93A9F"/>
    <w:rsid w:val="00B9401F"/>
    <w:rsid w:val="00B94947"/>
    <w:rsid w:val="00BA08E4"/>
    <w:rsid w:val="00BA0F01"/>
    <w:rsid w:val="00BA208E"/>
    <w:rsid w:val="00BA2B12"/>
    <w:rsid w:val="00BA3C11"/>
    <w:rsid w:val="00BA42CA"/>
    <w:rsid w:val="00BA645E"/>
    <w:rsid w:val="00BA7136"/>
    <w:rsid w:val="00BB220A"/>
    <w:rsid w:val="00BB373A"/>
    <w:rsid w:val="00BB449B"/>
    <w:rsid w:val="00BB55E7"/>
    <w:rsid w:val="00BB5729"/>
    <w:rsid w:val="00BB58B7"/>
    <w:rsid w:val="00BB66FE"/>
    <w:rsid w:val="00BB6A5A"/>
    <w:rsid w:val="00BC177D"/>
    <w:rsid w:val="00BC6E8C"/>
    <w:rsid w:val="00BD0E2B"/>
    <w:rsid w:val="00BD27EA"/>
    <w:rsid w:val="00BD3F6F"/>
    <w:rsid w:val="00BD6C00"/>
    <w:rsid w:val="00BD6CAA"/>
    <w:rsid w:val="00BD6F91"/>
    <w:rsid w:val="00BD7D48"/>
    <w:rsid w:val="00BE0D14"/>
    <w:rsid w:val="00BE5649"/>
    <w:rsid w:val="00BF0291"/>
    <w:rsid w:val="00BF1056"/>
    <w:rsid w:val="00BF14FC"/>
    <w:rsid w:val="00BF3832"/>
    <w:rsid w:val="00BF46A4"/>
    <w:rsid w:val="00BF5DEF"/>
    <w:rsid w:val="00BF73ED"/>
    <w:rsid w:val="00C0191D"/>
    <w:rsid w:val="00C01F72"/>
    <w:rsid w:val="00C03236"/>
    <w:rsid w:val="00C061E9"/>
    <w:rsid w:val="00C070A6"/>
    <w:rsid w:val="00C079BC"/>
    <w:rsid w:val="00C11771"/>
    <w:rsid w:val="00C12610"/>
    <w:rsid w:val="00C13C96"/>
    <w:rsid w:val="00C15ACA"/>
    <w:rsid w:val="00C15F60"/>
    <w:rsid w:val="00C16FA7"/>
    <w:rsid w:val="00C1706A"/>
    <w:rsid w:val="00C21B4F"/>
    <w:rsid w:val="00C2281D"/>
    <w:rsid w:val="00C23A9D"/>
    <w:rsid w:val="00C25C3F"/>
    <w:rsid w:val="00C261B5"/>
    <w:rsid w:val="00C26B20"/>
    <w:rsid w:val="00C32840"/>
    <w:rsid w:val="00C32A64"/>
    <w:rsid w:val="00C358D7"/>
    <w:rsid w:val="00C36863"/>
    <w:rsid w:val="00C401F8"/>
    <w:rsid w:val="00C40968"/>
    <w:rsid w:val="00C40A4F"/>
    <w:rsid w:val="00C42693"/>
    <w:rsid w:val="00C42D02"/>
    <w:rsid w:val="00C434FD"/>
    <w:rsid w:val="00C52C7F"/>
    <w:rsid w:val="00C60CEA"/>
    <w:rsid w:val="00C60E14"/>
    <w:rsid w:val="00C60E73"/>
    <w:rsid w:val="00C6154D"/>
    <w:rsid w:val="00C61727"/>
    <w:rsid w:val="00C62734"/>
    <w:rsid w:val="00C646EB"/>
    <w:rsid w:val="00C65002"/>
    <w:rsid w:val="00C65075"/>
    <w:rsid w:val="00C65AFC"/>
    <w:rsid w:val="00C65E43"/>
    <w:rsid w:val="00C74D07"/>
    <w:rsid w:val="00C75223"/>
    <w:rsid w:val="00C82870"/>
    <w:rsid w:val="00C82E79"/>
    <w:rsid w:val="00C84C70"/>
    <w:rsid w:val="00C9030D"/>
    <w:rsid w:val="00C912D2"/>
    <w:rsid w:val="00C91EC1"/>
    <w:rsid w:val="00C93564"/>
    <w:rsid w:val="00C93D9D"/>
    <w:rsid w:val="00C96E0F"/>
    <w:rsid w:val="00CA0E8D"/>
    <w:rsid w:val="00CA124D"/>
    <w:rsid w:val="00CA25AF"/>
    <w:rsid w:val="00CA5727"/>
    <w:rsid w:val="00CA5B7E"/>
    <w:rsid w:val="00CA5ECA"/>
    <w:rsid w:val="00CB12A2"/>
    <w:rsid w:val="00CB248A"/>
    <w:rsid w:val="00CB3398"/>
    <w:rsid w:val="00CB4412"/>
    <w:rsid w:val="00CB4D74"/>
    <w:rsid w:val="00CB5C3B"/>
    <w:rsid w:val="00CB5F29"/>
    <w:rsid w:val="00CB7000"/>
    <w:rsid w:val="00CC3BBA"/>
    <w:rsid w:val="00CC4204"/>
    <w:rsid w:val="00CC468F"/>
    <w:rsid w:val="00CC4D86"/>
    <w:rsid w:val="00CC60B6"/>
    <w:rsid w:val="00CC6C8C"/>
    <w:rsid w:val="00CC6D72"/>
    <w:rsid w:val="00CC7E89"/>
    <w:rsid w:val="00CD19A2"/>
    <w:rsid w:val="00CD43B8"/>
    <w:rsid w:val="00CD53F0"/>
    <w:rsid w:val="00CD6232"/>
    <w:rsid w:val="00CD7E74"/>
    <w:rsid w:val="00CE07FF"/>
    <w:rsid w:val="00CE7099"/>
    <w:rsid w:val="00CE717F"/>
    <w:rsid w:val="00CE7A72"/>
    <w:rsid w:val="00CF05C0"/>
    <w:rsid w:val="00CF13D8"/>
    <w:rsid w:val="00CF26A3"/>
    <w:rsid w:val="00CF3632"/>
    <w:rsid w:val="00CF52C0"/>
    <w:rsid w:val="00D00394"/>
    <w:rsid w:val="00D01798"/>
    <w:rsid w:val="00D01A69"/>
    <w:rsid w:val="00D0232C"/>
    <w:rsid w:val="00D02A4F"/>
    <w:rsid w:val="00D034BC"/>
    <w:rsid w:val="00D053E7"/>
    <w:rsid w:val="00D06D96"/>
    <w:rsid w:val="00D073D1"/>
    <w:rsid w:val="00D10A69"/>
    <w:rsid w:val="00D115E4"/>
    <w:rsid w:val="00D12A39"/>
    <w:rsid w:val="00D20090"/>
    <w:rsid w:val="00D226DA"/>
    <w:rsid w:val="00D23ED0"/>
    <w:rsid w:val="00D2485D"/>
    <w:rsid w:val="00D27A3E"/>
    <w:rsid w:val="00D346C8"/>
    <w:rsid w:val="00D3472D"/>
    <w:rsid w:val="00D36123"/>
    <w:rsid w:val="00D3640E"/>
    <w:rsid w:val="00D37CB4"/>
    <w:rsid w:val="00D44B94"/>
    <w:rsid w:val="00D4664C"/>
    <w:rsid w:val="00D51070"/>
    <w:rsid w:val="00D51A35"/>
    <w:rsid w:val="00D52AFB"/>
    <w:rsid w:val="00D53542"/>
    <w:rsid w:val="00D54B3E"/>
    <w:rsid w:val="00D57683"/>
    <w:rsid w:val="00D57732"/>
    <w:rsid w:val="00D57F75"/>
    <w:rsid w:val="00D60E4F"/>
    <w:rsid w:val="00D61B49"/>
    <w:rsid w:val="00D61E2D"/>
    <w:rsid w:val="00D6398A"/>
    <w:rsid w:val="00D63FD6"/>
    <w:rsid w:val="00D645C0"/>
    <w:rsid w:val="00D64EFD"/>
    <w:rsid w:val="00D73694"/>
    <w:rsid w:val="00D73EC4"/>
    <w:rsid w:val="00D75C45"/>
    <w:rsid w:val="00D819A8"/>
    <w:rsid w:val="00D82C97"/>
    <w:rsid w:val="00D86627"/>
    <w:rsid w:val="00D917C7"/>
    <w:rsid w:val="00D9299C"/>
    <w:rsid w:val="00D96CA0"/>
    <w:rsid w:val="00DA0BEB"/>
    <w:rsid w:val="00DA1051"/>
    <w:rsid w:val="00DA145F"/>
    <w:rsid w:val="00DA204A"/>
    <w:rsid w:val="00DA49F0"/>
    <w:rsid w:val="00DB0872"/>
    <w:rsid w:val="00DB0AF7"/>
    <w:rsid w:val="00DB40AB"/>
    <w:rsid w:val="00DB5171"/>
    <w:rsid w:val="00DB52A3"/>
    <w:rsid w:val="00DC3D8C"/>
    <w:rsid w:val="00DC7348"/>
    <w:rsid w:val="00DC7DAC"/>
    <w:rsid w:val="00DD4534"/>
    <w:rsid w:val="00DD51BA"/>
    <w:rsid w:val="00DD7307"/>
    <w:rsid w:val="00DD760A"/>
    <w:rsid w:val="00DE095D"/>
    <w:rsid w:val="00DE2B8C"/>
    <w:rsid w:val="00DE52D3"/>
    <w:rsid w:val="00DE557A"/>
    <w:rsid w:val="00DF123D"/>
    <w:rsid w:val="00DF3574"/>
    <w:rsid w:val="00DF601B"/>
    <w:rsid w:val="00DF60AE"/>
    <w:rsid w:val="00E00238"/>
    <w:rsid w:val="00E017CC"/>
    <w:rsid w:val="00E02D8C"/>
    <w:rsid w:val="00E02F2A"/>
    <w:rsid w:val="00E03AAA"/>
    <w:rsid w:val="00E03F5C"/>
    <w:rsid w:val="00E04518"/>
    <w:rsid w:val="00E0495A"/>
    <w:rsid w:val="00E06F97"/>
    <w:rsid w:val="00E07F68"/>
    <w:rsid w:val="00E10041"/>
    <w:rsid w:val="00E1168B"/>
    <w:rsid w:val="00E11B2D"/>
    <w:rsid w:val="00E1249A"/>
    <w:rsid w:val="00E1357A"/>
    <w:rsid w:val="00E13AFE"/>
    <w:rsid w:val="00E145FF"/>
    <w:rsid w:val="00E159B5"/>
    <w:rsid w:val="00E163F3"/>
    <w:rsid w:val="00E17966"/>
    <w:rsid w:val="00E202BE"/>
    <w:rsid w:val="00E2159B"/>
    <w:rsid w:val="00E217D9"/>
    <w:rsid w:val="00E21E5F"/>
    <w:rsid w:val="00E22F93"/>
    <w:rsid w:val="00E23DF3"/>
    <w:rsid w:val="00E24F89"/>
    <w:rsid w:val="00E25406"/>
    <w:rsid w:val="00E26C39"/>
    <w:rsid w:val="00E27341"/>
    <w:rsid w:val="00E27669"/>
    <w:rsid w:val="00E30769"/>
    <w:rsid w:val="00E3468B"/>
    <w:rsid w:val="00E3721E"/>
    <w:rsid w:val="00E3774E"/>
    <w:rsid w:val="00E402D6"/>
    <w:rsid w:val="00E40D97"/>
    <w:rsid w:val="00E430B9"/>
    <w:rsid w:val="00E432F7"/>
    <w:rsid w:val="00E44368"/>
    <w:rsid w:val="00E4749D"/>
    <w:rsid w:val="00E47642"/>
    <w:rsid w:val="00E47D0E"/>
    <w:rsid w:val="00E506C0"/>
    <w:rsid w:val="00E524B8"/>
    <w:rsid w:val="00E553AB"/>
    <w:rsid w:val="00E559E4"/>
    <w:rsid w:val="00E60AB6"/>
    <w:rsid w:val="00E6521A"/>
    <w:rsid w:val="00E66919"/>
    <w:rsid w:val="00E66CB8"/>
    <w:rsid w:val="00E6719E"/>
    <w:rsid w:val="00E70AF0"/>
    <w:rsid w:val="00E715A1"/>
    <w:rsid w:val="00E71EF1"/>
    <w:rsid w:val="00E72D4F"/>
    <w:rsid w:val="00E73385"/>
    <w:rsid w:val="00E74DFF"/>
    <w:rsid w:val="00E765AF"/>
    <w:rsid w:val="00E77DE3"/>
    <w:rsid w:val="00E802AC"/>
    <w:rsid w:val="00E81094"/>
    <w:rsid w:val="00E814ED"/>
    <w:rsid w:val="00E8326F"/>
    <w:rsid w:val="00E83832"/>
    <w:rsid w:val="00E85613"/>
    <w:rsid w:val="00E868A3"/>
    <w:rsid w:val="00E912D8"/>
    <w:rsid w:val="00E9358B"/>
    <w:rsid w:val="00E93949"/>
    <w:rsid w:val="00E945FA"/>
    <w:rsid w:val="00E96978"/>
    <w:rsid w:val="00E96AFC"/>
    <w:rsid w:val="00E979F6"/>
    <w:rsid w:val="00EA129F"/>
    <w:rsid w:val="00EA308B"/>
    <w:rsid w:val="00EA594E"/>
    <w:rsid w:val="00EA642B"/>
    <w:rsid w:val="00EA6FE9"/>
    <w:rsid w:val="00EA6FEB"/>
    <w:rsid w:val="00EB1978"/>
    <w:rsid w:val="00EB210C"/>
    <w:rsid w:val="00EB2627"/>
    <w:rsid w:val="00EB4183"/>
    <w:rsid w:val="00EB7042"/>
    <w:rsid w:val="00EC005D"/>
    <w:rsid w:val="00EC1689"/>
    <w:rsid w:val="00EC5A39"/>
    <w:rsid w:val="00EC748B"/>
    <w:rsid w:val="00ED20F4"/>
    <w:rsid w:val="00ED7B6A"/>
    <w:rsid w:val="00EE05CB"/>
    <w:rsid w:val="00EE0973"/>
    <w:rsid w:val="00EE475E"/>
    <w:rsid w:val="00EE6D75"/>
    <w:rsid w:val="00EE7162"/>
    <w:rsid w:val="00EF2C35"/>
    <w:rsid w:val="00EF3BBA"/>
    <w:rsid w:val="00EF53F1"/>
    <w:rsid w:val="00EF7704"/>
    <w:rsid w:val="00EF7755"/>
    <w:rsid w:val="00F018A1"/>
    <w:rsid w:val="00F03523"/>
    <w:rsid w:val="00F035CF"/>
    <w:rsid w:val="00F03B50"/>
    <w:rsid w:val="00F043EA"/>
    <w:rsid w:val="00F051CA"/>
    <w:rsid w:val="00F06255"/>
    <w:rsid w:val="00F07B97"/>
    <w:rsid w:val="00F103F7"/>
    <w:rsid w:val="00F131E3"/>
    <w:rsid w:val="00F13495"/>
    <w:rsid w:val="00F13869"/>
    <w:rsid w:val="00F1420B"/>
    <w:rsid w:val="00F16994"/>
    <w:rsid w:val="00F16F93"/>
    <w:rsid w:val="00F1783E"/>
    <w:rsid w:val="00F2199B"/>
    <w:rsid w:val="00F2385B"/>
    <w:rsid w:val="00F23B39"/>
    <w:rsid w:val="00F23D04"/>
    <w:rsid w:val="00F24C93"/>
    <w:rsid w:val="00F25215"/>
    <w:rsid w:val="00F25298"/>
    <w:rsid w:val="00F26116"/>
    <w:rsid w:val="00F273CD"/>
    <w:rsid w:val="00F27B26"/>
    <w:rsid w:val="00F337B2"/>
    <w:rsid w:val="00F33E1F"/>
    <w:rsid w:val="00F35BF7"/>
    <w:rsid w:val="00F40610"/>
    <w:rsid w:val="00F425BB"/>
    <w:rsid w:val="00F44C65"/>
    <w:rsid w:val="00F44E4D"/>
    <w:rsid w:val="00F4534F"/>
    <w:rsid w:val="00F4553D"/>
    <w:rsid w:val="00F45F56"/>
    <w:rsid w:val="00F46E8C"/>
    <w:rsid w:val="00F47C3D"/>
    <w:rsid w:val="00F55A53"/>
    <w:rsid w:val="00F60427"/>
    <w:rsid w:val="00F6086B"/>
    <w:rsid w:val="00F670F8"/>
    <w:rsid w:val="00F7040C"/>
    <w:rsid w:val="00F70D63"/>
    <w:rsid w:val="00F71C33"/>
    <w:rsid w:val="00F76F03"/>
    <w:rsid w:val="00F8069E"/>
    <w:rsid w:val="00F81AF9"/>
    <w:rsid w:val="00F81AFD"/>
    <w:rsid w:val="00F8271A"/>
    <w:rsid w:val="00F84432"/>
    <w:rsid w:val="00F85633"/>
    <w:rsid w:val="00F875DC"/>
    <w:rsid w:val="00F87B87"/>
    <w:rsid w:val="00F909ED"/>
    <w:rsid w:val="00F922A1"/>
    <w:rsid w:val="00F923EB"/>
    <w:rsid w:val="00F92740"/>
    <w:rsid w:val="00F95B57"/>
    <w:rsid w:val="00FA35DA"/>
    <w:rsid w:val="00FA5B31"/>
    <w:rsid w:val="00FA6A6C"/>
    <w:rsid w:val="00FA6D26"/>
    <w:rsid w:val="00FA782B"/>
    <w:rsid w:val="00FB0149"/>
    <w:rsid w:val="00FB07A3"/>
    <w:rsid w:val="00FB2C3B"/>
    <w:rsid w:val="00FB42CF"/>
    <w:rsid w:val="00FB4AA3"/>
    <w:rsid w:val="00FB4D9E"/>
    <w:rsid w:val="00FB71FF"/>
    <w:rsid w:val="00FB7603"/>
    <w:rsid w:val="00FB7758"/>
    <w:rsid w:val="00FB7933"/>
    <w:rsid w:val="00FC0128"/>
    <w:rsid w:val="00FC01F6"/>
    <w:rsid w:val="00FC083B"/>
    <w:rsid w:val="00FC253A"/>
    <w:rsid w:val="00FC3444"/>
    <w:rsid w:val="00FC4880"/>
    <w:rsid w:val="00FC52A9"/>
    <w:rsid w:val="00FC5A97"/>
    <w:rsid w:val="00FC7081"/>
    <w:rsid w:val="00FC746D"/>
    <w:rsid w:val="00FC74F9"/>
    <w:rsid w:val="00FD0CA4"/>
    <w:rsid w:val="00FD2E77"/>
    <w:rsid w:val="00FD3C1B"/>
    <w:rsid w:val="00FD4639"/>
    <w:rsid w:val="00FD7F8C"/>
    <w:rsid w:val="00FE0594"/>
    <w:rsid w:val="00FE246B"/>
    <w:rsid w:val="00FE4502"/>
    <w:rsid w:val="00FE4780"/>
    <w:rsid w:val="00FE6503"/>
    <w:rsid w:val="00FF1D32"/>
    <w:rsid w:val="00FF53D1"/>
    <w:rsid w:val="20A3C287"/>
    <w:rsid w:val="21456AA8"/>
    <w:rsid w:val="3147A0D6"/>
    <w:rsid w:val="4C7F2143"/>
    <w:rsid w:val="55AF80DD"/>
    <w:rsid w:val="6FE3BF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6662B5"/>
  <w15:chartTrackingRefBased/>
  <w15:docId w15:val="{F888A194-A6A8-4651-9933-F52C92E7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7BC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E7BC7"/>
    <w:pPr>
      <w:tabs>
        <w:tab w:val="center" w:pos="4320"/>
        <w:tab w:val="right" w:pos="8640"/>
      </w:tabs>
    </w:pPr>
  </w:style>
  <w:style w:type="character" w:customStyle="1" w:styleId="HeaderChar">
    <w:name w:val="Header Char"/>
    <w:link w:val="Header"/>
    <w:rsid w:val="002E7BC7"/>
    <w:rPr>
      <w:sz w:val="24"/>
      <w:szCs w:val="24"/>
      <w:lang w:val="en-US" w:eastAsia="en-US" w:bidi="ar-SA"/>
    </w:rPr>
  </w:style>
  <w:style w:type="paragraph" w:styleId="Footer">
    <w:name w:val="footer"/>
    <w:basedOn w:val="Normal"/>
    <w:rsid w:val="00E2159B"/>
    <w:pPr>
      <w:tabs>
        <w:tab w:val="center" w:pos="4320"/>
        <w:tab w:val="right" w:pos="8640"/>
      </w:tabs>
    </w:pPr>
  </w:style>
  <w:style w:type="paragraph" w:styleId="BalloonText">
    <w:name w:val="Balloon Text"/>
    <w:basedOn w:val="Normal"/>
    <w:link w:val="BalloonTextChar"/>
    <w:rsid w:val="00B76F3E"/>
    <w:rPr>
      <w:rFonts w:ascii="Segoe UI" w:hAnsi="Segoe UI"/>
      <w:sz w:val="18"/>
      <w:szCs w:val="18"/>
      <w:lang w:val="x-none" w:eastAsia="x-none"/>
    </w:rPr>
  </w:style>
  <w:style w:type="character" w:customStyle="1" w:styleId="BalloonTextChar">
    <w:name w:val="Balloon Text Char"/>
    <w:link w:val="BalloonText"/>
    <w:rsid w:val="00B76F3E"/>
    <w:rPr>
      <w:rFonts w:ascii="Segoe UI" w:hAnsi="Segoe UI" w:cs="Segoe UI"/>
      <w:sz w:val="18"/>
      <w:szCs w:val="18"/>
    </w:rPr>
  </w:style>
  <w:style w:type="character" w:styleId="CommentReference">
    <w:name w:val="annotation reference"/>
    <w:basedOn w:val="DefaultParagraphFont"/>
    <w:rsid w:val="008F1C9A"/>
    <w:rPr>
      <w:sz w:val="16"/>
      <w:szCs w:val="16"/>
    </w:rPr>
  </w:style>
  <w:style w:type="paragraph" w:styleId="CommentText">
    <w:name w:val="annotation text"/>
    <w:basedOn w:val="Normal"/>
    <w:link w:val="CommentTextChar"/>
    <w:rsid w:val="008F1C9A"/>
    <w:rPr>
      <w:sz w:val="20"/>
      <w:szCs w:val="20"/>
    </w:rPr>
  </w:style>
  <w:style w:type="character" w:customStyle="1" w:styleId="CommentTextChar">
    <w:name w:val="Comment Text Char"/>
    <w:basedOn w:val="DefaultParagraphFont"/>
    <w:link w:val="CommentText"/>
    <w:rsid w:val="008F1C9A"/>
  </w:style>
  <w:style w:type="paragraph" w:styleId="CommentSubject">
    <w:name w:val="annotation subject"/>
    <w:basedOn w:val="CommentText"/>
    <w:next w:val="CommentText"/>
    <w:link w:val="CommentSubjectChar"/>
    <w:rsid w:val="008F1C9A"/>
    <w:rPr>
      <w:b/>
      <w:bCs/>
    </w:rPr>
  </w:style>
  <w:style w:type="character" w:customStyle="1" w:styleId="CommentSubjectChar">
    <w:name w:val="Comment Subject Char"/>
    <w:basedOn w:val="CommentTextChar"/>
    <w:link w:val="CommentSubject"/>
    <w:rsid w:val="008F1C9A"/>
    <w:rPr>
      <w:b/>
      <w:bCs/>
    </w:rPr>
  </w:style>
  <w:style w:type="paragraph" w:styleId="ListParagraph">
    <w:name w:val="List Paragraph"/>
    <w:basedOn w:val="Normal"/>
    <w:uiPriority w:val="34"/>
    <w:qFormat/>
    <w:rsid w:val="008F1C9A"/>
    <w:pPr>
      <w:ind w:left="720"/>
      <w:contextualSpacing/>
    </w:pPr>
  </w:style>
  <w:style w:type="paragraph" w:styleId="Revision">
    <w:name w:val="Revision"/>
    <w:hidden/>
    <w:uiPriority w:val="99"/>
    <w:semiHidden/>
    <w:rsid w:val="006746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91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230EC41CB6D2443914893F9C172B78C" ma:contentTypeVersion="13" ma:contentTypeDescription="Create a new document." ma:contentTypeScope="" ma:versionID="beb6b290b8965105cdca4fc35605206f">
  <xsd:schema xmlns:xsd="http://www.w3.org/2001/XMLSchema" xmlns:xs="http://www.w3.org/2001/XMLSchema" xmlns:p="http://schemas.microsoft.com/office/2006/metadata/properties" xmlns:ns3="46650d34-5a73-4d4e-912d-1d2927266bf3" xmlns:ns4="927c93de-850a-4549-b1ca-ac5789fc47c8" targetNamespace="http://schemas.microsoft.com/office/2006/metadata/properties" ma:root="true" ma:fieldsID="9b580884ac94b55f84398ad6b2edb51f" ns3:_="" ns4:_="">
    <xsd:import namespace="46650d34-5a73-4d4e-912d-1d2927266bf3"/>
    <xsd:import namespace="927c93de-850a-4549-b1ca-ac5789fc47c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50d34-5a73-4d4e-912d-1d2927266b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7c93de-850a-4549-b1ca-ac5789fc47c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B8E58E-7778-4EE9-9F26-7D10F41EC7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ADAD9A-7527-4772-81D3-AB1EE1137608}">
  <ds:schemaRefs>
    <ds:schemaRef ds:uri="http://schemas.openxmlformats.org/officeDocument/2006/bibliography"/>
  </ds:schemaRefs>
</ds:datastoreItem>
</file>

<file path=customXml/itemProps3.xml><?xml version="1.0" encoding="utf-8"?>
<ds:datastoreItem xmlns:ds="http://schemas.openxmlformats.org/officeDocument/2006/customXml" ds:itemID="{CEB95BB9-15FD-404F-AE27-0CF5E7332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50d34-5a73-4d4e-912d-1d2927266bf3"/>
    <ds:schemaRef ds:uri="927c93de-850a-4549-b1ca-ac5789fc47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8E19FC-1FE0-4EFB-9C6B-502E14F85C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409</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VILLAGE OF SPECULATOR</vt:lpstr>
    </vt:vector>
  </TitlesOfParts>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VILLAGE OF SPECULATOR</dc:title>
  <dc:subject/>
  <dc:creator>Bonnie</dc:creator>
  <cp:keywords/>
  <cp:lastModifiedBy>Speculator Clerk-Treasurer</cp:lastModifiedBy>
  <cp:revision>5</cp:revision>
  <cp:lastPrinted>2023-10-04T14:46:00Z</cp:lastPrinted>
  <dcterms:created xsi:type="dcterms:W3CDTF">2023-10-18T14:57:00Z</dcterms:created>
  <dcterms:modified xsi:type="dcterms:W3CDTF">2023-10-19T13:07:00Z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0x010100F230EC41CB6D2443914893F9C172B78C</vt:lpwstr>
  </property>
</Properties>
</file>